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0F" w:rsidRDefault="00302D1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</w:t>
      </w:r>
    </w:p>
    <w:p w:rsidR="00AB540F" w:rsidRDefault="00302D1E" w:rsidP="007D30BB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="007D30BB" w:rsidRPr="007D30BB">
        <w:rPr>
          <w:sz w:val="28"/>
          <w:szCs w:val="28"/>
          <w:u w:val="single"/>
        </w:rPr>
        <w:t>«Детский сад №200 «Одуванчик»</w:t>
      </w:r>
      <w:bookmarkStart w:id="0" w:name="_GoBack"/>
      <w:bookmarkEnd w:id="0"/>
    </w:p>
    <w:p w:rsidR="00AB540F" w:rsidRPr="00AB540F" w:rsidRDefault="00AB540F" w:rsidP="00AB540F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  <w:u w:val="single"/>
        </w:rPr>
      </w:pPr>
      <w:r w:rsidRPr="00AB540F">
        <w:rPr>
          <w:sz w:val="20"/>
          <w:szCs w:val="20"/>
        </w:rPr>
        <w:t>(наименование учреждения)</w:t>
      </w:r>
    </w:p>
    <w:p w:rsidR="00302D1E" w:rsidRDefault="00302D1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 за</w:t>
      </w:r>
      <w:r w:rsidR="00590E5C">
        <w:rPr>
          <w:sz w:val="28"/>
          <w:szCs w:val="28"/>
        </w:rPr>
        <w:t xml:space="preserve"> </w:t>
      </w:r>
      <w:r w:rsidR="00AB540F">
        <w:rPr>
          <w:sz w:val="28"/>
          <w:szCs w:val="28"/>
        </w:rPr>
        <w:t xml:space="preserve">второе полугодие </w:t>
      </w:r>
      <w:r>
        <w:rPr>
          <w:sz w:val="28"/>
          <w:szCs w:val="28"/>
        </w:rPr>
        <w:t>20</w:t>
      </w:r>
      <w:r w:rsidR="0042224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B540F">
        <w:rPr>
          <w:sz w:val="28"/>
          <w:szCs w:val="28"/>
        </w:rPr>
        <w:t>а</w:t>
      </w:r>
    </w:p>
    <w:p w:rsidR="0042224E" w:rsidRDefault="0042224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8A1E49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8A1E49">
              <w:rPr>
                <w:color w:val="000000"/>
                <w:shd w:val="clear" w:color="auto" w:fill="FFFFFF"/>
                <w:lang w:eastAsia="ru-RU" w:bidi="ru-RU"/>
              </w:rPr>
              <w:t>Ответственный за работу по противодействию коррупции Безрученко Е.Е. вр.и.о заведующего, Бутакова Т.В. председатель антикоррупционной комиссии</w:t>
            </w:r>
            <w:r w:rsidR="00B87D68">
              <w:rPr>
                <w:color w:val="000000"/>
                <w:shd w:val="clear" w:color="auto" w:fill="FFFFFF"/>
                <w:lang w:eastAsia="ru-RU" w:bidi="ru-RU"/>
              </w:rPr>
              <w:t xml:space="preserve">. </w:t>
            </w:r>
            <w:r w:rsidR="007E422D">
              <w:rPr>
                <w:color w:val="000000"/>
                <w:shd w:val="clear" w:color="auto" w:fill="FFFFFF"/>
                <w:lang w:eastAsia="ru-RU" w:bidi="ru-RU"/>
              </w:rPr>
              <w:t>Приказ № 12/п от 17.01.2020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9" w:rsidRPr="008A1E49" w:rsidRDefault="008A1E49" w:rsidP="00B87D68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8A1E49">
              <w:rPr>
                <w:color w:val="000000"/>
                <w:shd w:val="clear" w:color="auto" w:fill="FFFFFF"/>
                <w:lang w:eastAsia="ru-RU" w:bidi="ru-RU"/>
              </w:rPr>
              <w:t>План мероприятий по противодействию коррупции утвержден Приказом № 14/п от 17.01.2020г.</w:t>
            </w:r>
          </w:p>
          <w:p w:rsidR="0042224E" w:rsidRPr="00974FD3" w:rsidRDefault="00890816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hyperlink r:id="rId8" w:history="1">
              <w:r w:rsidR="008A1E49" w:rsidRPr="008A1E49">
                <w:rPr>
                  <w:color w:val="0000FF"/>
                  <w:u w:val="single"/>
                </w:rPr>
                <w:t>https://www.kras-dou.ru/200/images/19-20/doc/korr/plan_meropriyatiy_po_protivodeystviyu_korrupcii_na_2020_god_mbdou_no_200_oduvanchik.pdf</w:t>
              </w:r>
            </w:hyperlink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8A1E49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8A1E49">
              <w:rPr>
                <w:color w:val="000000"/>
                <w:shd w:val="clear" w:color="auto" w:fill="FFFFFF"/>
                <w:lang w:eastAsia="ru-RU" w:bidi="ru-RU"/>
              </w:rPr>
              <w:t xml:space="preserve">План мероприятий по противодействию коррупции изучен на Общем собрании трудового коллектива, протокол № 3 от 17.01.2020 и размещен на </w:t>
            </w:r>
            <w:r w:rsidR="00B87D68">
              <w:rPr>
                <w:color w:val="000000"/>
                <w:shd w:val="clear" w:color="auto" w:fill="FFFFFF"/>
                <w:lang w:eastAsia="ru-RU" w:bidi="ru-RU"/>
              </w:rPr>
              <w:t>и</w:t>
            </w:r>
            <w:r w:rsidRPr="008A1E49">
              <w:rPr>
                <w:color w:val="000000"/>
                <w:shd w:val="clear" w:color="auto" w:fill="FFFFFF"/>
                <w:lang w:eastAsia="ru-RU" w:bidi="ru-RU"/>
              </w:rPr>
              <w:t>нформационном стенде в учреждении и сайте.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2020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6D119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6D1190">
              <w:rPr>
                <w:color w:val="000000"/>
                <w:shd w:val="clear" w:color="auto" w:fill="FFFFFF"/>
                <w:lang w:eastAsia="ru-RU" w:bidi="ru-RU"/>
              </w:rPr>
              <w:t xml:space="preserve">Изменений в план мероприятий по противодействию коррупции во втором 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полугодие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t xml:space="preserve"> не вносились.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90" w:rsidRPr="006D1190" w:rsidRDefault="006D1190" w:rsidP="00B87D68">
            <w:pPr>
              <w:widowControl w:val="0"/>
              <w:suppressAutoHyphens w:val="0"/>
              <w:spacing w:line="274" w:lineRule="exact"/>
              <w:jc w:val="both"/>
              <w:rPr>
                <w:sz w:val="19"/>
                <w:szCs w:val="19"/>
                <w:lang w:eastAsia="en-US"/>
              </w:rPr>
            </w:pPr>
            <w:r w:rsidRPr="006D1190">
              <w:rPr>
                <w:color w:val="000000"/>
                <w:shd w:val="clear" w:color="auto" w:fill="FFFFFF"/>
                <w:lang w:eastAsia="ru-RU" w:bidi="ru-RU"/>
              </w:rPr>
              <w:t>Общее собрание т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рудового коллектива протокол № 4 от 01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t>.01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0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t>.2020.</w:t>
            </w:r>
          </w:p>
          <w:p w:rsidR="0042224E" w:rsidRPr="00974FD3" w:rsidRDefault="006D119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6D1190">
              <w:rPr>
                <w:color w:val="000000"/>
                <w:shd w:val="clear" w:color="auto" w:fill="FFFFFF"/>
                <w:lang w:eastAsia="ru-RU" w:bidi="ru-RU"/>
              </w:rPr>
              <w:t>Тема «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Отчет выполнения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t xml:space="preserve"> плана мероприятий по противодействию коррупции в МБДОУ №200 «Одуванчик»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>одведение итогов выполнения мероприятий, 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6D1190" w:rsidP="00CA67F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6D1190">
              <w:rPr>
                <w:color w:val="000000"/>
                <w:shd w:val="clear" w:color="auto" w:fill="FFFFFF"/>
                <w:lang w:eastAsia="ru-RU" w:bidi="ru-RU"/>
              </w:rPr>
              <w:t xml:space="preserve">Ежеквартальное подведение итогов выполнения плана мероприятий по противодействию коррупции проводится на заседаниях комиссии по противодействию коррупции Протокол № </w:t>
            </w:r>
            <w:r w:rsidR="00CA67F3">
              <w:rPr>
                <w:color w:val="000000"/>
                <w:shd w:val="clear" w:color="auto" w:fill="FFFFFF"/>
                <w:lang w:eastAsia="ru-RU" w:bidi="ru-RU"/>
              </w:rPr>
              <w:t>5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t xml:space="preserve"> от 25.</w:t>
            </w:r>
            <w:r w:rsidR="00CA67F3">
              <w:rPr>
                <w:color w:val="000000"/>
                <w:shd w:val="clear" w:color="auto" w:fill="FFFFFF"/>
                <w:lang w:eastAsia="ru-RU" w:bidi="ru-RU"/>
              </w:rPr>
              <w:t>12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t>.2020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6D119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6D1190">
              <w:rPr>
                <w:color w:val="000000"/>
                <w:shd w:val="clear" w:color="auto" w:fill="FFFFFF"/>
                <w:lang w:eastAsia="ru-RU" w:bidi="ru-RU"/>
              </w:rPr>
              <w:t>Обращений граждан по вопросам нарушения законодательства в области противодействия коррупции не было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антикоррупционной экспертизы локальных нормативных правовых актов и </w:t>
            </w:r>
            <w:r w:rsidRPr="00974FD3">
              <w:rPr>
                <w:rFonts w:eastAsia="Calibri"/>
                <w:lang w:eastAsia="ru-RU"/>
              </w:rPr>
              <w:lastRenderedPageBreak/>
              <w:t>их проектов в муниципальных учреждениях</w:t>
            </w:r>
          </w:p>
          <w:p w:rsidR="00A27713" w:rsidRPr="00974FD3" w:rsidRDefault="00A27713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6D119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6D1190">
              <w:rPr>
                <w:color w:val="000000"/>
                <w:shd w:val="clear" w:color="auto" w:fill="FFFFFF"/>
                <w:lang w:eastAsia="ru-RU" w:bidi="ru-RU"/>
              </w:rPr>
              <w:lastRenderedPageBreak/>
              <w:t xml:space="preserve">Информация о результатах проведения антикоррупционной экспертизе по 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lastRenderedPageBreak/>
              <w:t>унифицированной форме 1 к настоящему отчету прилагается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27713" w:rsidRPr="00974FD3" w:rsidRDefault="00A27713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6D1190" w:rsidP="00CA67F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6D1190">
              <w:rPr>
                <w:color w:val="000000"/>
                <w:shd w:val="clear" w:color="auto" w:fill="FFFFFF"/>
                <w:lang w:eastAsia="ru-RU" w:bidi="ru-RU"/>
              </w:rPr>
              <w:t>Информация о приведени</w:t>
            </w:r>
            <w:r w:rsidR="00CA67F3">
              <w:rPr>
                <w:color w:val="000000"/>
                <w:shd w:val="clear" w:color="auto" w:fill="FFFFFF"/>
                <w:lang w:eastAsia="ru-RU" w:bidi="ru-RU"/>
              </w:rPr>
              <w:t>и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t xml:space="preserve"> в соответствие с действующим законодательством ранее изданных локальных нормативных правовых актов по унифицированной форме 2 к настоящему отчету прилагается.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90" w:rsidRPr="006D1190" w:rsidRDefault="006D1190" w:rsidP="00B87D6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6D1190">
              <w:rPr>
                <w:rFonts w:eastAsia="Calibri"/>
                <w:lang w:eastAsia="ru-RU"/>
              </w:rPr>
              <w:t>Информация о результатах рассмотрения протестов и требований прокуроров на локальные нормативные правовые акты учреждений по унифицированной форме 3 к настоящему отчету прилагается.</w:t>
            </w:r>
          </w:p>
          <w:p w:rsidR="00A27713" w:rsidRPr="00974FD3" w:rsidRDefault="006D119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6D1190">
              <w:rPr>
                <w:color w:val="000000"/>
                <w:shd w:val="clear" w:color="auto" w:fill="FFFFFF"/>
                <w:lang w:eastAsia="ru-RU" w:bidi="ru-RU"/>
              </w:rPr>
              <w:t>Представлений прокурора за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 второе</w:t>
            </w:r>
            <w:r w:rsidRPr="006D1190">
              <w:rPr>
                <w:color w:val="000000"/>
                <w:shd w:val="clear" w:color="auto" w:fill="FFFFFF"/>
                <w:lang w:eastAsia="ru-RU" w:bidi="ru-RU"/>
              </w:rPr>
              <w:t xml:space="preserve"> полугодие не поступало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9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B02CE9"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 w:rsidR="00B02CE9"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1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 w:rsidR="00B02CE9"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анализ соблюдения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F198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1F198E">
              <w:rPr>
                <w:color w:val="000000"/>
                <w:shd w:val="clear" w:color="auto" w:fill="FFFFFF"/>
                <w:lang w:eastAsia="ru-RU" w:bidi="ru-RU"/>
              </w:rPr>
              <w:t xml:space="preserve">Сделок, в совершении которых имеется заинтересованность во втором </w:t>
            </w:r>
            <w:r>
              <w:rPr>
                <w:color w:val="000000"/>
                <w:shd w:val="clear" w:color="auto" w:fill="FFFFFF"/>
                <w:lang w:eastAsia="ru-RU" w:bidi="ru-RU"/>
              </w:rPr>
              <w:t xml:space="preserve">полугодие </w:t>
            </w:r>
            <w:r w:rsidRPr="001F198E">
              <w:rPr>
                <w:color w:val="000000"/>
                <w:shd w:val="clear" w:color="auto" w:fill="FFFFFF"/>
                <w:lang w:eastAsia="ru-RU" w:bidi="ru-RU"/>
              </w:rPr>
              <w:t>2020 года в МБДОУ № 200 «Одуванчик» не совершалось.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F198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1F198E">
              <w:rPr>
                <w:color w:val="000000"/>
                <w:shd w:val="clear" w:color="auto" w:fill="FFFFFF"/>
                <w:lang w:eastAsia="ru-RU" w:bidi="ru-RU"/>
              </w:rPr>
              <w:t>Документация о закупках оформляется в соответствии с примерными формами, которое разработаны департаментом муниципального заказа администрации города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D62ACC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F198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1F198E">
              <w:rPr>
                <w:color w:val="000000"/>
                <w:shd w:val="clear" w:color="auto" w:fill="FFFFFF"/>
                <w:lang w:eastAsia="ru-RU" w:bidi="ru-RU"/>
              </w:rPr>
              <w:t>Во всех контрактах МБДОУ № 200 «Одуванчик» применяется формулировка антикоррупционная оговорка рекомендованная департаментом муниципального заказа администрации города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F198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1F198E">
              <w:rPr>
                <w:color w:val="000000"/>
                <w:shd w:val="clear" w:color="auto" w:fill="FFFFFF"/>
                <w:lang w:eastAsia="ru-RU" w:bidi="ru-RU"/>
              </w:rPr>
              <w:t xml:space="preserve">Информация по противодействию коррупции на сайте учреждения является актуальной </w:t>
            </w:r>
            <w:hyperlink r:id="rId12" w:history="1">
              <w:r w:rsidRPr="001F198E">
                <w:rPr>
                  <w:color w:val="0000FF"/>
                  <w:u w:val="single"/>
                </w:rPr>
                <w:t>https://kras-dou.ru/200/antikorruptsionnaya-deyatelnost.html</w:t>
              </w:r>
            </w:hyperlink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</w:t>
            </w:r>
            <w:r w:rsidRPr="00647D82">
              <w:rPr>
                <w:rFonts w:eastAsia="Calibri"/>
                <w:lang w:eastAsia="ru-RU"/>
              </w:rPr>
              <w:t xml:space="preserve">предупреждению коррупции в соответствии со </w:t>
            </w:r>
            <w:hyperlink r:id="rId13" w:history="1">
              <w:r w:rsidRPr="00647D82">
                <w:rPr>
                  <w:rFonts w:eastAsia="Calibri"/>
                  <w:lang w:eastAsia="ru-RU"/>
                </w:rPr>
                <w:t>ст. 13.3</w:t>
              </w:r>
            </w:hyperlink>
            <w:r w:rsidRPr="00647D82">
              <w:rPr>
                <w:rFonts w:eastAsia="Calibri"/>
                <w:lang w:eastAsia="ru-RU"/>
              </w:rPr>
              <w:t xml:space="preserve"> Федерального закона от 25.12.2008 </w:t>
            </w:r>
            <w:r w:rsidR="00E1250B" w:rsidRPr="00647D82">
              <w:rPr>
                <w:rFonts w:eastAsia="Calibri"/>
                <w:lang w:eastAsia="ru-RU"/>
              </w:rPr>
              <w:t>№ 273-ФЗ</w:t>
            </w:r>
            <w:r w:rsidR="00E1250B">
              <w:rPr>
                <w:rFonts w:eastAsia="Calibri"/>
                <w:lang w:eastAsia="ru-RU"/>
              </w:rPr>
              <w:t xml:space="preserve">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F198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мер, принимаемых по </w:t>
            </w:r>
            <w:r w:rsidRPr="00974FD3">
              <w:rPr>
                <w:rFonts w:eastAsia="Calibri"/>
                <w:lang w:eastAsia="ru-RU"/>
              </w:rPr>
              <w:lastRenderedPageBreak/>
              <w:t>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F198E" w:rsidP="00CA67F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1F198E">
              <w:rPr>
                <w:color w:val="000000"/>
                <w:shd w:val="clear" w:color="auto" w:fill="FFFFFF"/>
                <w:lang w:eastAsia="ru-RU" w:bidi="ru-RU"/>
              </w:rPr>
              <w:lastRenderedPageBreak/>
              <w:t>Предписаний и представлений</w:t>
            </w:r>
            <w:r w:rsidR="00CA67F3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1F198E">
              <w:rPr>
                <w:color w:val="000000"/>
                <w:shd w:val="clear" w:color="auto" w:fill="FFFFFF"/>
                <w:lang w:eastAsia="ru-RU" w:bidi="ru-RU"/>
              </w:rPr>
              <w:t xml:space="preserve">Контрольно - счётной палаты за </w:t>
            </w:r>
            <w:r w:rsidR="00CA67F3">
              <w:rPr>
                <w:color w:val="000000"/>
                <w:shd w:val="clear" w:color="auto" w:fill="FFFFFF"/>
                <w:lang w:eastAsia="ru-RU" w:bidi="ru-RU"/>
              </w:rPr>
              <w:t>второе</w:t>
            </w:r>
            <w:r w:rsidRPr="001F198E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1F198E">
              <w:rPr>
                <w:color w:val="000000"/>
                <w:shd w:val="clear" w:color="auto" w:fill="FFFFFF"/>
                <w:lang w:eastAsia="ru-RU" w:bidi="ru-RU"/>
              </w:rPr>
              <w:lastRenderedPageBreak/>
              <w:t>полугодие 2020 в МБДОУ № 200 «Одуванчик» не поступало.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</w:t>
            </w:r>
            <w:r w:rsidR="00312C19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F198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F198E" w:rsidP="00CA67F3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1F198E">
              <w:rPr>
                <w:color w:val="000000"/>
                <w:shd w:val="clear" w:color="auto" w:fill="FFFFFF"/>
                <w:lang w:eastAsia="ru-RU" w:bidi="ru-RU"/>
              </w:rPr>
              <w:t xml:space="preserve">На заседании комиссии по противодействию коррупции от </w:t>
            </w:r>
            <w:r w:rsidR="00CA67F3">
              <w:rPr>
                <w:color w:val="000000"/>
                <w:shd w:val="clear" w:color="auto" w:fill="FFFFFF"/>
                <w:lang w:eastAsia="ru-RU" w:bidi="ru-RU"/>
              </w:rPr>
              <w:t>25.12.20</w:t>
            </w:r>
            <w:r w:rsidRPr="001F198E">
              <w:rPr>
                <w:color w:val="000000"/>
                <w:shd w:val="clear" w:color="auto" w:fill="FFFFFF"/>
                <w:lang w:eastAsia="ru-RU" w:bidi="ru-RU"/>
              </w:rPr>
              <w:t>20 рассматривался вопрос: «Анализ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коррупции» рассмотрен на заседании комиссии по противодействию коррупции.</w:t>
            </w:r>
          </w:p>
        </w:tc>
      </w:tr>
      <w:tr w:rsidR="00D62ACC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312C1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F198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1F198E">
              <w:rPr>
                <w:color w:val="000000"/>
                <w:shd w:val="clear" w:color="auto" w:fill="FFFFFF"/>
                <w:lang w:eastAsia="ru-RU" w:bidi="ru-RU"/>
              </w:rPr>
              <w:t xml:space="preserve">«телефон доверия» размещен на информационном стенде учреждения и на официальном сайте </w:t>
            </w:r>
            <w:hyperlink r:id="rId14" w:history="1">
              <w:r w:rsidRPr="001F198E">
                <w:rPr>
                  <w:color w:val="0000FF"/>
                  <w:u w:val="single"/>
                </w:rPr>
                <w:t>https://kras-dou.ru/200/antikorruptsionnaya-deyatelnost.html</w:t>
              </w:r>
            </w:hyperlink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312C19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D62ACC" w:rsidRPr="00974FD3" w:rsidRDefault="00D62ACC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F198E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 w:rsidRPr="001F198E">
              <w:rPr>
                <w:color w:val="000000"/>
                <w:shd w:val="clear" w:color="auto" w:fill="FFFFFF"/>
                <w:lang w:eastAsia="ru-RU" w:bidi="ru-RU"/>
              </w:rPr>
              <w:t>Обращений не было.</w:t>
            </w:r>
          </w:p>
        </w:tc>
      </w:tr>
      <w:tr w:rsidR="00FC3994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4" w:rsidRDefault="00FC3994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4" w:rsidRDefault="00FC3994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4" w:rsidRDefault="00E92FF7" w:rsidP="00B87D68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Информация по проведению мероприятий, посвященных Международному дню борьбы с коррупцией (9 декабря) находится на сайте учреждения </w:t>
            </w:r>
            <w:hyperlink r:id="rId15" w:history="1">
              <w:r w:rsidR="00CA67F3" w:rsidRPr="002312AB">
                <w:rPr>
                  <w:rStyle w:val="a3"/>
                  <w:rFonts w:eastAsia="Calibri"/>
                  <w:lang w:eastAsia="ru-RU"/>
                </w:rPr>
                <w:t>https://www.kras-dou.ru/200/images/19-20/doc/korr/plan_meropriyatiy_antikorrupcionnoy_nedeli_mbdou_no_200.pdf</w:t>
              </w:r>
            </w:hyperlink>
            <w:r w:rsidR="00CA67F3">
              <w:rPr>
                <w:rFonts w:eastAsia="Calibri"/>
                <w:lang w:eastAsia="ru-RU"/>
              </w:rPr>
              <w:t xml:space="preserve"> </w:t>
            </w:r>
          </w:p>
        </w:tc>
      </w:tr>
    </w:tbl>
    <w:p w:rsidR="0042224E" w:rsidRPr="00974FD3" w:rsidRDefault="0042224E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</w:pPr>
    </w:p>
    <w:p w:rsidR="00C42A2E" w:rsidRDefault="00C42A2E" w:rsidP="002B42BE">
      <w:pPr>
        <w:spacing w:line="192" w:lineRule="auto"/>
        <w:ind w:left="284" w:hanging="284"/>
      </w:pPr>
    </w:p>
    <w:p w:rsidR="00E92FF7" w:rsidRPr="00E92FF7" w:rsidRDefault="00E92FF7" w:rsidP="00E92FF7">
      <w:pPr>
        <w:rPr>
          <w:sz w:val="28"/>
          <w:szCs w:val="28"/>
        </w:rPr>
      </w:pPr>
      <w:r w:rsidRPr="00E92FF7">
        <w:rPr>
          <w:sz w:val="28"/>
          <w:szCs w:val="28"/>
        </w:rPr>
        <w:t>Вр</w:t>
      </w:r>
      <w:r>
        <w:rPr>
          <w:sz w:val="28"/>
          <w:szCs w:val="28"/>
        </w:rPr>
        <w:t>.</w:t>
      </w:r>
      <w:r w:rsidRPr="00E92FF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92FF7">
        <w:rPr>
          <w:sz w:val="28"/>
          <w:szCs w:val="28"/>
        </w:rPr>
        <w:t>о заведующего МБДОУ № 200 «Одуванчик» _______  Е.Е. Безрученко</w:t>
      </w:r>
    </w:p>
    <w:p w:rsidR="00E92FF7" w:rsidRPr="00E92FF7" w:rsidRDefault="00E92FF7" w:rsidP="00E92FF7">
      <w:pPr>
        <w:rPr>
          <w:sz w:val="28"/>
          <w:szCs w:val="28"/>
        </w:rPr>
      </w:pPr>
    </w:p>
    <w:p w:rsidR="00E92FF7" w:rsidRPr="00E92FF7" w:rsidRDefault="00E92FF7" w:rsidP="00E92FF7">
      <w:pPr>
        <w:rPr>
          <w:sz w:val="28"/>
          <w:szCs w:val="28"/>
        </w:rPr>
      </w:pPr>
    </w:p>
    <w:p w:rsidR="00E92FF7" w:rsidRPr="00E92FF7" w:rsidRDefault="00E92FF7" w:rsidP="00E92FF7">
      <w:pPr>
        <w:rPr>
          <w:sz w:val="20"/>
          <w:szCs w:val="20"/>
        </w:rPr>
      </w:pPr>
      <w:r w:rsidRPr="00E92FF7">
        <w:rPr>
          <w:sz w:val="20"/>
          <w:szCs w:val="20"/>
        </w:rPr>
        <w:t xml:space="preserve">Исполнитель. Ф.И.О. тел. </w:t>
      </w:r>
    </w:p>
    <w:p w:rsidR="00E92FF7" w:rsidRPr="00E92FF7" w:rsidRDefault="00E92FF7" w:rsidP="00E92FF7">
      <w:pPr>
        <w:rPr>
          <w:sz w:val="20"/>
          <w:szCs w:val="20"/>
        </w:rPr>
      </w:pPr>
      <w:r w:rsidRPr="00E92FF7">
        <w:rPr>
          <w:sz w:val="20"/>
          <w:szCs w:val="20"/>
        </w:rPr>
        <w:t>Безрученко Е.Е. 2243552</w:t>
      </w:r>
    </w:p>
    <w:p w:rsidR="00E92FF7" w:rsidRPr="00E92FF7" w:rsidRDefault="00E92FF7" w:rsidP="00E92FF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2B42BE" w:rsidRDefault="002B42BE" w:rsidP="00302D1E">
      <w:pPr>
        <w:ind w:left="284" w:hanging="284"/>
        <w:jc w:val="both"/>
        <w:rPr>
          <w:sz w:val="20"/>
          <w:szCs w:val="20"/>
        </w:rPr>
      </w:pPr>
    </w:p>
    <w:p w:rsidR="00AB540F" w:rsidRDefault="00AB540F" w:rsidP="00E92FF7">
      <w:pPr>
        <w:jc w:val="both"/>
        <w:rPr>
          <w:sz w:val="20"/>
          <w:szCs w:val="20"/>
        </w:rPr>
      </w:pPr>
    </w:p>
    <w:p w:rsidR="00AB540F" w:rsidRDefault="00AB540F" w:rsidP="00302D1E">
      <w:pPr>
        <w:ind w:left="284" w:hanging="284"/>
        <w:jc w:val="both"/>
        <w:rPr>
          <w:sz w:val="20"/>
          <w:szCs w:val="20"/>
        </w:rPr>
      </w:pPr>
    </w:p>
    <w:p w:rsidR="007126E1" w:rsidRDefault="007126E1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Отчет об исполнении пунктов 32, 33, 34  </w:t>
      </w:r>
      <w:r>
        <w:rPr>
          <w:sz w:val="27"/>
          <w:szCs w:val="27"/>
        </w:rPr>
        <w:t xml:space="preserve">Плана противодействия коррупции в администрации города Красноярска на 2020 год, утвержденного распоряжением администрации города от 28.01.2020 № 7-орг, в  </w:t>
      </w:r>
    </w:p>
    <w:p w:rsidR="00E92FF7" w:rsidRPr="007D30BB" w:rsidRDefault="00E92FF7" w:rsidP="00E92FF7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u w:val="single"/>
        </w:rPr>
      </w:pPr>
      <w:r w:rsidRPr="007D30BB">
        <w:rPr>
          <w:sz w:val="28"/>
          <w:szCs w:val="28"/>
          <w:u w:val="single"/>
        </w:rPr>
        <w:t>«Детский сад №200 «Одуванчик»</w:t>
      </w:r>
    </w:p>
    <w:p w:rsidR="007126E1" w:rsidRDefault="007126E1" w:rsidP="00E92FF7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 учреждения)</w:t>
      </w:r>
    </w:p>
    <w:p w:rsidR="007126E1" w:rsidRDefault="007126E1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0"/>
          <w:szCs w:val="20"/>
        </w:rPr>
      </w:pPr>
    </w:p>
    <w:p w:rsidR="007126E1" w:rsidRDefault="00312C19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126E1">
        <w:rPr>
          <w:sz w:val="28"/>
          <w:szCs w:val="28"/>
        </w:rPr>
        <w:t>2020 год</w:t>
      </w:r>
    </w:p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</w:p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</w:p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7126E1" w:rsidRPr="00974FD3" w:rsidTr="00627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32. </w:t>
            </w: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проведения антикоррупционной экспертизе по унифицированной форме 1 к настоящему отчету</w:t>
            </w:r>
          </w:p>
        </w:tc>
      </w:tr>
      <w:tr w:rsidR="007126E1" w:rsidRPr="00974FD3" w:rsidTr="00627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33. </w:t>
            </w: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п</w:t>
            </w:r>
            <w:r w:rsidRPr="00974FD3">
              <w:rPr>
                <w:rFonts w:eastAsia="Calibri"/>
                <w:lang w:eastAsia="ru-RU"/>
              </w:rPr>
              <w:t>риведени</w:t>
            </w:r>
            <w:r>
              <w:rPr>
                <w:rFonts w:eastAsia="Calibri"/>
                <w:lang w:eastAsia="ru-RU"/>
              </w:rPr>
              <w:t>я</w:t>
            </w:r>
            <w:r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 xml:space="preserve">правовых актов </w:t>
            </w:r>
            <w:r>
              <w:rPr>
                <w:rFonts w:eastAsia="Calibri"/>
                <w:lang w:eastAsia="ru-RU"/>
              </w:rPr>
              <w:t>по унифицированной форме 2 к настоящему отчету</w:t>
            </w:r>
          </w:p>
        </w:tc>
      </w:tr>
      <w:tr w:rsidR="007126E1" w:rsidRPr="00974FD3" w:rsidTr="00627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34. </w:t>
            </w: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1" w:rsidRPr="00974FD3" w:rsidRDefault="007126E1" w:rsidP="002B42BE">
            <w:pPr>
              <w:suppressAutoHyphens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рассмотрения протестов и требований прокуроров на локальные нормативные правовые акты учреждений по унифицированной форме 3 к настоящему отчету.</w:t>
            </w:r>
          </w:p>
        </w:tc>
      </w:tr>
    </w:tbl>
    <w:p w:rsidR="007126E1" w:rsidRDefault="007126E1" w:rsidP="002B42BE">
      <w:pPr>
        <w:spacing w:line="192" w:lineRule="auto"/>
        <w:ind w:left="284" w:hanging="284"/>
        <w:jc w:val="both"/>
        <w:rPr>
          <w:sz w:val="20"/>
          <w:szCs w:val="20"/>
        </w:rPr>
      </w:pPr>
    </w:p>
    <w:p w:rsidR="00E94915" w:rsidRDefault="00E94915" w:rsidP="002B42BE">
      <w:pPr>
        <w:suppressAutoHyphens w:val="0"/>
        <w:autoSpaceDE w:val="0"/>
        <w:autoSpaceDN w:val="0"/>
        <w:adjustRightInd w:val="0"/>
        <w:spacing w:line="192" w:lineRule="auto"/>
        <w:ind w:firstLine="709"/>
        <w:jc w:val="both"/>
        <w:rPr>
          <w:sz w:val="20"/>
          <w:szCs w:val="20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E92FF7" w:rsidRPr="00E92FF7" w:rsidRDefault="00E92FF7" w:rsidP="00E92FF7">
      <w:pPr>
        <w:rPr>
          <w:sz w:val="28"/>
          <w:szCs w:val="28"/>
        </w:rPr>
      </w:pPr>
      <w:r w:rsidRPr="00E92FF7">
        <w:rPr>
          <w:sz w:val="28"/>
          <w:szCs w:val="28"/>
        </w:rPr>
        <w:t>Врио заведующего МБДОУ № 200 «Одуванчик» _______  Е.Е. Безрученко</w:t>
      </w:r>
    </w:p>
    <w:p w:rsidR="00E92FF7" w:rsidRPr="00E92FF7" w:rsidRDefault="00E92FF7" w:rsidP="00E92FF7">
      <w:pPr>
        <w:rPr>
          <w:sz w:val="28"/>
          <w:szCs w:val="28"/>
        </w:rPr>
      </w:pPr>
    </w:p>
    <w:p w:rsidR="00E92FF7" w:rsidRPr="00E92FF7" w:rsidRDefault="00E92FF7" w:rsidP="00E92FF7">
      <w:pPr>
        <w:rPr>
          <w:sz w:val="28"/>
          <w:szCs w:val="28"/>
        </w:rPr>
      </w:pPr>
    </w:p>
    <w:p w:rsidR="00E92FF7" w:rsidRPr="00E92FF7" w:rsidRDefault="00E92FF7" w:rsidP="00E92FF7">
      <w:pPr>
        <w:rPr>
          <w:sz w:val="20"/>
          <w:szCs w:val="20"/>
        </w:rPr>
      </w:pPr>
      <w:r w:rsidRPr="00E92FF7">
        <w:rPr>
          <w:sz w:val="20"/>
          <w:szCs w:val="20"/>
        </w:rPr>
        <w:t xml:space="preserve">Исполнитель. Ф.И.О. тел. </w:t>
      </w:r>
    </w:p>
    <w:p w:rsidR="00E92FF7" w:rsidRPr="00E92FF7" w:rsidRDefault="00E92FF7" w:rsidP="00E92FF7">
      <w:pPr>
        <w:rPr>
          <w:sz w:val="20"/>
          <w:szCs w:val="20"/>
        </w:rPr>
      </w:pPr>
      <w:r w:rsidRPr="00E92FF7">
        <w:rPr>
          <w:sz w:val="20"/>
          <w:szCs w:val="20"/>
        </w:rPr>
        <w:t>Безрученко Е.Е. 2243552</w:t>
      </w:r>
    </w:p>
    <w:p w:rsidR="00E92FF7" w:rsidRPr="00E92FF7" w:rsidRDefault="00E92FF7" w:rsidP="00E92FF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126E1" w:rsidRDefault="007126E1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Default="00270B1E" w:rsidP="002B42BE">
      <w:pPr>
        <w:spacing w:line="192" w:lineRule="auto"/>
        <w:jc w:val="right"/>
      </w:pPr>
    </w:p>
    <w:p w:rsidR="00270B1E" w:rsidRDefault="00270B1E" w:rsidP="002B42BE">
      <w:pPr>
        <w:spacing w:line="192" w:lineRule="auto"/>
        <w:jc w:val="center"/>
      </w:pPr>
      <w:r>
        <w:t xml:space="preserve">Перечень ЛОКАЛЬНЫХ нормативных актов </w:t>
      </w:r>
      <w:r w:rsidR="006A6A41">
        <w:t xml:space="preserve">и </w:t>
      </w:r>
      <w:r>
        <w:t>их проектов</w:t>
      </w:r>
      <w:r w:rsidR="006A6A41">
        <w:t>,</w:t>
      </w:r>
    </w:p>
    <w:p w:rsidR="00270B1E" w:rsidRPr="00E92FF7" w:rsidRDefault="00E92FF7" w:rsidP="002B42BE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  <w:rPr>
          <w:u w:val="single"/>
        </w:rPr>
      </w:pPr>
      <w:r w:rsidRPr="00E92FF7">
        <w:rPr>
          <w:u w:val="single"/>
        </w:rPr>
        <w:t>«Детский сад №200 «Одуванчик»</w:t>
      </w:r>
    </w:p>
    <w:p w:rsidR="00270B1E" w:rsidRDefault="00270B1E" w:rsidP="002B42BE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 учреждения)</w:t>
      </w:r>
    </w:p>
    <w:p w:rsidR="00270B1E" w:rsidRDefault="00270B1E" w:rsidP="002B42BE">
      <w:pPr>
        <w:spacing w:line="192" w:lineRule="auto"/>
        <w:jc w:val="center"/>
      </w:pPr>
    </w:p>
    <w:p w:rsidR="00270B1E" w:rsidRDefault="00270B1E" w:rsidP="002B42BE">
      <w:pPr>
        <w:spacing w:line="192" w:lineRule="auto"/>
        <w:jc w:val="center"/>
      </w:pPr>
      <w:r>
        <w:t>в отношении которых  проведена антикоррупционная экспертиза</w:t>
      </w:r>
    </w:p>
    <w:p w:rsidR="00270B1E" w:rsidRDefault="00270B1E" w:rsidP="002B42BE">
      <w:pPr>
        <w:spacing w:line="192" w:lineRule="auto"/>
        <w:jc w:val="right"/>
      </w:pPr>
    </w:p>
    <w:p w:rsidR="00270B1E" w:rsidRDefault="00270B1E" w:rsidP="002B42BE">
      <w:pPr>
        <w:spacing w:line="192" w:lineRule="auto"/>
        <w:jc w:val="right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4111"/>
        <w:gridCol w:w="2268"/>
      </w:tblGrid>
      <w:tr w:rsidR="00270B1E" w:rsidTr="0027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Наименование</w:t>
            </w:r>
          </w:p>
          <w:p w:rsidR="00270B1E" w:rsidRDefault="00270B1E" w:rsidP="002B42BE">
            <w:pPr>
              <w:spacing w:line="192" w:lineRule="auto"/>
              <w:jc w:val="center"/>
            </w:pPr>
            <w:r>
              <w:t>проекта локального нормативного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 xml:space="preserve">Выявленные </w:t>
            </w:r>
          </w:p>
          <w:p w:rsidR="00270B1E" w:rsidRDefault="00270B1E" w:rsidP="002B42BE">
            <w:pPr>
              <w:spacing w:line="192" w:lineRule="auto"/>
              <w:jc w:val="center"/>
            </w:pPr>
            <w:r>
              <w:t>коррупциогенные 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Информация о принятых мерах</w:t>
            </w:r>
          </w:p>
        </w:tc>
      </w:tr>
      <w:tr w:rsidR="00270B1E" w:rsidTr="0027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</w:tr>
      <w:tr w:rsidR="00270B1E" w:rsidTr="0027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</w:tr>
    </w:tbl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7D30BB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Атикоррупциогенная экспертиза не проводилась. Нормативно-правовые акты соответствуют законодательству.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7D30BB" w:rsidRPr="00E92FF7" w:rsidRDefault="007D30BB" w:rsidP="007D30BB">
      <w:pPr>
        <w:rPr>
          <w:sz w:val="20"/>
          <w:szCs w:val="20"/>
        </w:rPr>
      </w:pPr>
      <w:r w:rsidRPr="00E92FF7">
        <w:rPr>
          <w:sz w:val="20"/>
          <w:szCs w:val="20"/>
        </w:rPr>
        <w:t xml:space="preserve">Исполнитель. Ф.И.О. тел. </w:t>
      </w:r>
    </w:p>
    <w:p w:rsidR="007D30BB" w:rsidRPr="00E92FF7" w:rsidRDefault="007D30BB" w:rsidP="007D30BB">
      <w:pPr>
        <w:rPr>
          <w:sz w:val="20"/>
          <w:szCs w:val="20"/>
        </w:rPr>
      </w:pPr>
      <w:r w:rsidRPr="00E92FF7">
        <w:rPr>
          <w:sz w:val="20"/>
          <w:szCs w:val="20"/>
        </w:rPr>
        <w:t>Безрученко Е.Е. 2243552</w:t>
      </w:r>
    </w:p>
    <w:p w:rsidR="007D30BB" w:rsidRPr="00E92FF7" w:rsidRDefault="007D30BB" w:rsidP="007D30B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AB540F" w:rsidRDefault="00AB540F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7D30BB" w:rsidRDefault="007D30BB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7D30BB" w:rsidRDefault="007D30BB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CA67F3" w:rsidRDefault="00CA67F3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CA67F3" w:rsidRDefault="00CA67F3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CA67F3" w:rsidRDefault="00CA67F3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7D30BB" w:rsidRDefault="007D30BB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7D30BB" w:rsidRDefault="007D30BB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7D30BB" w:rsidRDefault="007D30BB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7D30BB" w:rsidRDefault="007D30BB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7D30BB" w:rsidRDefault="007D30BB" w:rsidP="002B42BE">
      <w:pPr>
        <w:autoSpaceDE w:val="0"/>
        <w:autoSpaceDN w:val="0"/>
        <w:adjustRightInd w:val="0"/>
        <w:spacing w:line="192" w:lineRule="auto"/>
        <w:jc w:val="both"/>
        <w:rPr>
          <w:i/>
          <w:color w:val="FF0000"/>
          <w:sz w:val="27"/>
          <w:szCs w:val="27"/>
          <w:u w:val="single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46"/>
      </w:tblGrid>
      <w:tr w:rsidR="00270B1E" w:rsidTr="00270B1E"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  <w:jc w:val="center"/>
            </w:pPr>
          </w:p>
          <w:p w:rsidR="00270B1E" w:rsidRDefault="00270B1E" w:rsidP="002B42BE">
            <w:pPr>
              <w:spacing w:line="192" w:lineRule="auto"/>
              <w:jc w:val="center"/>
            </w:pPr>
            <w:r>
              <w:t>Перечень локальных нормативных актов, которые приведены</w:t>
            </w:r>
          </w:p>
          <w:p w:rsidR="00270B1E" w:rsidRDefault="00270B1E" w:rsidP="002B42BE">
            <w:pPr>
              <w:spacing w:line="192" w:lineRule="auto"/>
              <w:jc w:val="center"/>
            </w:pPr>
            <w:r>
              <w:t xml:space="preserve">в соответствие с действующим законодательством в </w:t>
            </w:r>
          </w:p>
          <w:p w:rsidR="007D30BB" w:rsidRPr="00E92FF7" w:rsidRDefault="007D30BB" w:rsidP="007D30B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u w:val="single"/>
              </w:rPr>
            </w:pPr>
            <w:r w:rsidRPr="00E92FF7">
              <w:rPr>
                <w:u w:val="single"/>
              </w:rPr>
              <w:t>«Детский сад №200 «Одуванчик»</w:t>
            </w:r>
          </w:p>
          <w:p w:rsidR="00270B1E" w:rsidRDefault="00270B1E" w:rsidP="007D30B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муниципального  учреждения)</w:t>
            </w:r>
          </w:p>
          <w:p w:rsidR="00270B1E" w:rsidRDefault="00270B1E" w:rsidP="002B42BE">
            <w:pPr>
              <w:spacing w:line="192" w:lineRule="auto"/>
              <w:jc w:val="center"/>
            </w:pPr>
          </w:p>
          <w:p w:rsidR="00270B1E" w:rsidRDefault="00270B1E" w:rsidP="002B42BE">
            <w:pPr>
              <w:spacing w:line="192" w:lineRule="auto"/>
              <w:jc w:val="center"/>
              <w:rPr>
                <w:b/>
              </w:rPr>
            </w:pPr>
          </w:p>
          <w:p w:rsidR="00270B1E" w:rsidRDefault="00270B1E" w:rsidP="002B42BE">
            <w:pPr>
              <w:spacing w:line="192" w:lineRule="auto"/>
              <w:jc w:val="center"/>
            </w:pPr>
          </w:p>
        </w:tc>
      </w:tr>
      <w:tr w:rsidR="00270B1E" w:rsidTr="0027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№ п/п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  <w:jc w:val="center"/>
            </w:pPr>
            <w:r>
              <w:t>Реквизиты правового акта, в который внесены изменения или который иным образом приведен в соответствие с действующим законодательством</w:t>
            </w:r>
          </w:p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  <w:jc w:val="center"/>
            </w:pPr>
            <w:r>
              <w:t>-</w:t>
            </w:r>
          </w:p>
        </w:tc>
      </w:tr>
      <w:tr w:rsidR="00270B1E" w:rsidTr="00270B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  <w:jc w:val="center"/>
            </w:pPr>
          </w:p>
        </w:tc>
      </w:tr>
    </w:tbl>
    <w:p w:rsidR="00270B1E" w:rsidRDefault="00270B1E" w:rsidP="002B42BE">
      <w:pPr>
        <w:spacing w:line="192" w:lineRule="auto"/>
      </w:pPr>
    </w:p>
    <w:p w:rsidR="00270B1E" w:rsidRDefault="00270B1E" w:rsidP="002B42BE">
      <w:pPr>
        <w:spacing w:line="192" w:lineRule="auto"/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D30BB" w:rsidRPr="00E92FF7" w:rsidRDefault="007D30BB" w:rsidP="007D30BB">
      <w:pPr>
        <w:rPr>
          <w:sz w:val="20"/>
          <w:szCs w:val="20"/>
        </w:rPr>
      </w:pPr>
      <w:r w:rsidRPr="00E92FF7">
        <w:rPr>
          <w:sz w:val="20"/>
          <w:szCs w:val="20"/>
        </w:rPr>
        <w:t xml:space="preserve">Исполнитель. Ф.И.О. тел. </w:t>
      </w:r>
    </w:p>
    <w:p w:rsidR="007D30BB" w:rsidRPr="00E92FF7" w:rsidRDefault="007D30BB" w:rsidP="007D30BB">
      <w:pPr>
        <w:rPr>
          <w:sz w:val="20"/>
          <w:szCs w:val="20"/>
        </w:rPr>
      </w:pPr>
      <w:r w:rsidRPr="00E92FF7">
        <w:rPr>
          <w:sz w:val="20"/>
          <w:szCs w:val="20"/>
        </w:rPr>
        <w:t>Безрученко Е.Е. 2243552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pStyle w:val="af4"/>
        <w:spacing w:line="192" w:lineRule="auto"/>
        <w:jc w:val="both"/>
      </w:pPr>
      <w:r>
        <w:rPr>
          <w:rStyle w:val="af6"/>
          <w:sz w:val="22"/>
          <w:szCs w:val="22"/>
        </w:rPr>
        <w:footnoteRef/>
      </w:r>
      <w:r>
        <w:t>Примечание</w:t>
      </w:r>
    </w:p>
    <w:p w:rsidR="00270B1E" w:rsidRDefault="00270B1E" w:rsidP="002B42BE">
      <w:pPr>
        <w:pStyle w:val="af4"/>
        <w:numPr>
          <w:ilvl w:val="0"/>
          <w:numId w:val="5"/>
        </w:numPr>
        <w:tabs>
          <w:tab w:val="left" w:pos="284"/>
        </w:tabs>
        <w:spacing w:line="192" w:lineRule="auto"/>
        <w:ind w:left="-709" w:firstLine="709"/>
        <w:jc w:val="both"/>
        <w:rPr>
          <w:u w:val="single"/>
        </w:rPr>
      </w:pPr>
      <w:r>
        <w:rPr>
          <w:u w:val="single"/>
        </w:rPr>
        <w:t>В перечень включать только:</w:t>
      </w:r>
      <w:r>
        <w:t xml:space="preserve"> локальные нормативные акты, рассчитанные на многократное применение, обязательные для неопределенного круга лиц и направленные на урегулирование общественных отношений, либо на изменение или прекращение существующих правоотношений.</w:t>
      </w: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B42BE" w:rsidRDefault="002B42B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7126E1" w:rsidRDefault="007126E1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7126E1" w:rsidRDefault="007126E1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7126E1" w:rsidRDefault="007126E1" w:rsidP="002B42BE">
      <w:pPr>
        <w:spacing w:line="192" w:lineRule="auto"/>
        <w:ind w:left="5670"/>
        <w:jc w:val="center"/>
        <w:rPr>
          <w:sz w:val="20"/>
          <w:szCs w:val="20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AB540F" w:rsidRDefault="00AB540F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autoSpaceDE w:val="0"/>
        <w:autoSpaceDN w:val="0"/>
        <w:adjustRightInd w:val="0"/>
        <w:spacing w:line="192" w:lineRule="auto"/>
        <w:ind w:firstLine="567"/>
        <w:jc w:val="both"/>
        <w:rPr>
          <w:sz w:val="27"/>
          <w:szCs w:val="27"/>
        </w:rPr>
      </w:pPr>
    </w:p>
    <w:p w:rsidR="00270B1E" w:rsidRDefault="00270B1E" w:rsidP="002B42BE">
      <w:pPr>
        <w:spacing w:line="192" w:lineRule="auto"/>
      </w:pPr>
    </w:p>
    <w:p w:rsidR="007D30BB" w:rsidRDefault="007D30BB" w:rsidP="002B42BE">
      <w:pPr>
        <w:spacing w:line="192" w:lineRule="auto"/>
        <w:jc w:val="center"/>
      </w:pPr>
    </w:p>
    <w:p w:rsidR="007D30BB" w:rsidRDefault="007D30BB" w:rsidP="002B42BE">
      <w:pPr>
        <w:spacing w:line="192" w:lineRule="auto"/>
        <w:jc w:val="center"/>
      </w:pPr>
    </w:p>
    <w:p w:rsidR="007D30BB" w:rsidRDefault="007D30BB" w:rsidP="002B42BE">
      <w:pPr>
        <w:spacing w:line="192" w:lineRule="auto"/>
        <w:jc w:val="center"/>
      </w:pPr>
    </w:p>
    <w:p w:rsidR="00270B1E" w:rsidRDefault="00270B1E" w:rsidP="002B42BE">
      <w:pPr>
        <w:spacing w:line="192" w:lineRule="auto"/>
        <w:jc w:val="center"/>
      </w:pPr>
      <w:r>
        <w:lastRenderedPageBreak/>
        <w:t>ИНФОРМАЦИЯ</w:t>
      </w:r>
    </w:p>
    <w:p w:rsidR="00270B1E" w:rsidRDefault="00270B1E" w:rsidP="002B42BE">
      <w:pPr>
        <w:spacing w:line="192" w:lineRule="auto"/>
        <w:jc w:val="center"/>
      </w:pPr>
      <w:r>
        <w:t>по протестам и требованиям</w:t>
      </w:r>
      <w:r>
        <w:rPr>
          <w:vertAlign w:val="superscript"/>
        </w:rPr>
        <w:footnoteReference w:id="2"/>
      </w:r>
      <w:r>
        <w:t xml:space="preserve"> прокурора,</w:t>
      </w:r>
    </w:p>
    <w:p w:rsidR="00270B1E" w:rsidRDefault="00270B1E" w:rsidP="002B42BE">
      <w:pPr>
        <w:spacing w:line="192" w:lineRule="auto"/>
        <w:jc w:val="center"/>
      </w:pPr>
      <w:r>
        <w:t xml:space="preserve">рассмотренным в </w:t>
      </w:r>
    </w:p>
    <w:p w:rsidR="007D30BB" w:rsidRPr="00E92FF7" w:rsidRDefault="007D30BB" w:rsidP="007D30BB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  <w:rPr>
          <w:u w:val="single"/>
        </w:rPr>
      </w:pPr>
      <w:r w:rsidRPr="00E92FF7">
        <w:rPr>
          <w:u w:val="single"/>
        </w:rPr>
        <w:t>«Детский сад №200 «Одуванчик»</w:t>
      </w:r>
    </w:p>
    <w:p w:rsidR="00270B1E" w:rsidRDefault="00270B1E" w:rsidP="002B42BE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</w:pPr>
    </w:p>
    <w:p w:rsidR="00270B1E" w:rsidRDefault="00270B1E" w:rsidP="002B42BE">
      <w:pPr>
        <w:tabs>
          <w:tab w:val="left" w:pos="709"/>
        </w:tabs>
        <w:autoSpaceDE w:val="0"/>
        <w:autoSpaceDN w:val="0"/>
        <w:adjustRightInd w:val="0"/>
        <w:spacing w:line="1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 учреждения)</w:t>
      </w:r>
    </w:p>
    <w:p w:rsidR="00270B1E" w:rsidRDefault="00270B1E" w:rsidP="002B42BE">
      <w:pPr>
        <w:spacing w:line="192" w:lineRule="auto"/>
        <w:jc w:val="center"/>
      </w:pPr>
    </w:p>
    <w:p w:rsidR="00270B1E" w:rsidRDefault="00270B1E" w:rsidP="002B42BE">
      <w:pPr>
        <w:spacing w:line="19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7106"/>
        <w:gridCol w:w="2091"/>
      </w:tblGrid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№ п/п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Акты прокурорского реагирования,</w:t>
            </w:r>
          </w:p>
          <w:p w:rsidR="00270B1E" w:rsidRDefault="00270B1E" w:rsidP="002B42BE">
            <w:pPr>
              <w:spacing w:line="192" w:lineRule="auto"/>
              <w:jc w:val="center"/>
            </w:pPr>
            <w:r>
              <w:t>результаты их рассмотрения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Количество</w:t>
            </w: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 xml:space="preserve">1.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rPr>
                <w:b/>
              </w:rPr>
            </w:pPr>
            <w:r>
              <w:rPr>
                <w:b/>
              </w:rPr>
              <w:t>Протесты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0</w:t>
            </w: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1.1.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Удовлетворено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1.2.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Удовлетворено частично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1.3.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Отклонено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</w:rP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0</w:t>
            </w: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2.1.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Исполнено</w:t>
            </w:r>
            <w:r>
              <w:tab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</w:tr>
      <w:tr w:rsidR="00270B1E" w:rsidTr="00270B1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2.2.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</w:pPr>
            <w:r>
              <w:t>Не исполнено (обжаловано)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</w:tr>
    </w:tbl>
    <w:p w:rsidR="00270B1E" w:rsidRDefault="00270B1E" w:rsidP="002B42BE">
      <w:pPr>
        <w:spacing w:line="192" w:lineRule="auto"/>
      </w:pPr>
    </w:p>
    <w:p w:rsidR="00270B1E" w:rsidRDefault="00270B1E" w:rsidP="002B42BE">
      <w:pPr>
        <w:spacing w:line="192" w:lineRule="auto"/>
      </w:pPr>
      <w:r>
        <w:t xml:space="preserve">Обязательным является приложение </w:t>
      </w:r>
      <w:r>
        <w:rPr>
          <w:u w:val="single"/>
        </w:rPr>
        <w:t>копий протестов, требований и ответов на них</w:t>
      </w:r>
      <w:r>
        <w:t>, сканированных в формате pdf.</w:t>
      </w:r>
    </w:p>
    <w:p w:rsidR="00270B1E" w:rsidRDefault="00270B1E" w:rsidP="002B42BE">
      <w:pPr>
        <w:spacing w:line="192" w:lineRule="auto"/>
      </w:pPr>
    </w:p>
    <w:p w:rsidR="00270B1E" w:rsidRDefault="00270B1E" w:rsidP="002B42BE">
      <w:pPr>
        <w:spacing w:line="192" w:lineRule="auto"/>
        <w:jc w:val="center"/>
        <w:rPr>
          <w:u w:val="single"/>
        </w:rPr>
      </w:pPr>
    </w:p>
    <w:p w:rsidR="00270B1E" w:rsidRDefault="00270B1E" w:rsidP="002B42BE">
      <w:pPr>
        <w:spacing w:line="192" w:lineRule="auto"/>
        <w:jc w:val="center"/>
      </w:pPr>
      <w:r>
        <w:t>ИНФОРМАЦИЯ</w:t>
      </w:r>
    </w:p>
    <w:p w:rsidR="00270B1E" w:rsidRDefault="00270B1E" w:rsidP="002B42BE">
      <w:pPr>
        <w:spacing w:line="192" w:lineRule="auto"/>
        <w:jc w:val="center"/>
      </w:pPr>
      <w:r>
        <w:t>о приведенных в соответствие с требованиями действующего законодательства локальных нормативных актов учреждения, в отношении которых были принесены протесты и требования прокурора</w:t>
      </w:r>
    </w:p>
    <w:p w:rsidR="00270B1E" w:rsidRDefault="00270B1E" w:rsidP="002B42BE">
      <w:pPr>
        <w:spacing w:line="19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4213"/>
        <w:gridCol w:w="4768"/>
      </w:tblGrid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№ п/п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Наименование удовлетворенного (полностью или частично) протеста, требования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Реквизиты правового акта города, принятого в связи с удовлетворением протеста, требования</w:t>
            </w: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Наименование отклоненного протеста или обжалованного требования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E" w:rsidRDefault="00270B1E" w:rsidP="002B42BE">
            <w:pPr>
              <w:spacing w:line="192" w:lineRule="auto"/>
              <w:jc w:val="center"/>
            </w:pPr>
            <w:r>
              <w:t>Результаты оспаривания прокуратурой в суде правового акта города, обжалования требования прокурора (при наличии)</w:t>
            </w: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7D30BB" w:rsidP="002B42BE">
            <w:pPr>
              <w:spacing w:line="192" w:lineRule="auto"/>
            </w:pPr>
            <w:r>
              <w:t>-</w:t>
            </w:r>
          </w:p>
        </w:tc>
      </w:tr>
      <w:tr w:rsidR="00270B1E" w:rsidTr="00270B1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E" w:rsidRDefault="00270B1E" w:rsidP="002B42BE">
            <w:pPr>
              <w:spacing w:line="192" w:lineRule="auto"/>
            </w:pPr>
          </w:p>
        </w:tc>
      </w:tr>
    </w:tbl>
    <w:p w:rsidR="00270B1E" w:rsidRDefault="00270B1E" w:rsidP="002B42BE">
      <w:pPr>
        <w:spacing w:line="192" w:lineRule="auto"/>
      </w:pPr>
    </w:p>
    <w:p w:rsidR="007D30BB" w:rsidRDefault="007D30BB" w:rsidP="007D30BB">
      <w:pPr>
        <w:autoSpaceDE w:val="0"/>
        <w:autoSpaceDN w:val="0"/>
        <w:adjustRightInd w:val="0"/>
        <w:spacing w:line="192" w:lineRule="auto"/>
        <w:jc w:val="both"/>
        <w:rPr>
          <w:sz w:val="27"/>
          <w:szCs w:val="27"/>
        </w:rPr>
      </w:pPr>
    </w:p>
    <w:p w:rsidR="007D30BB" w:rsidRPr="00E92FF7" w:rsidRDefault="007D30BB" w:rsidP="007D30BB">
      <w:pPr>
        <w:rPr>
          <w:sz w:val="20"/>
          <w:szCs w:val="20"/>
        </w:rPr>
      </w:pPr>
      <w:r w:rsidRPr="00E92FF7">
        <w:rPr>
          <w:sz w:val="20"/>
          <w:szCs w:val="20"/>
        </w:rPr>
        <w:t xml:space="preserve">Исполнитель. Ф.И.О. тел. </w:t>
      </w:r>
    </w:p>
    <w:p w:rsidR="007D30BB" w:rsidRPr="00E92FF7" w:rsidRDefault="007D30BB" w:rsidP="007D30BB">
      <w:pPr>
        <w:rPr>
          <w:sz w:val="20"/>
          <w:szCs w:val="20"/>
        </w:rPr>
      </w:pPr>
      <w:r w:rsidRPr="00E92FF7">
        <w:rPr>
          <w:sz w:val="20"/>
          <w:szCs w:val="20"/>
        </w:rPr>
        <w:t>Безрученко Е.Е. 2243552</w:t>
      </w:r>
    </w:p>
    <w:p w:rsidR="00270B1E" w:rsidRPr="00B02CE9" w:rsidRDefault="00270B1E" w:rsidP="007D30BB">
      <w:pPr>
        <w:autoSpaceDE w:val="0"/>
        <w:autoSpaceDN w:val="0"/>
        <w:adjustRightInd w:val="0"/>
        <w:spacing w:line="192" w:lineRule="auto"/>
        <w:jc w:val="both"/>
        <w:rPr>
          <w:sz w:val="18"/>
          <w:szCs w:val="18"/>
        </w:rPr>
      </w:pPr>
    </w:p>
    <w:sectPr w:rsidR="00270B1E" w:rsidRPr="00B02CE9" w:rsidSect="00CB77DC">
      <w:headerReference w:type="default" r:id="rId16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E0" w:rsidRDefault="00A520E0" w:rsidP="001E074F">
      <w:r>
        <w:separator/>
      </w:r>
    </w:p>
  </w:endnote>
  <w:endnote w:type="continuationSeparator" w:id="1">
    <w:p w:rsidR="00A520E0" w:rsidRDefault="00A520E0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E0" w:rsidRDefault="00A520E0" w:rsidP="001E074F">
      <w:r>
        <w:separator/>
      </w:r>
    </w:p>
  </w:footnote>
  <w:footnote w:type="continuationSeparator" w:id="1">
    <w:p w:rsidR="00A520E0" w:rsidRDefault="00A520E0" w:rsidP="001E074F">
      <w:r>
        <w:continuationSeparator/>
      </w:r>
    </w:p>
  </w:footnote>
  <w:footnote w:id="2">
    <w:p w:rsidR="00270B1E" w:rsidRDefault="00270B1E" w:rsidP="00270B1E">
      <w:pPr>
        <w:pStyle w:val="af4"/>
      </w:pPr>
      <w:r>
        <w:rPr>
          <w:rStyle w:val="af6"/>
        </w:rPr>
        <w:footnoteRef/>
      </w:r>
      <w:r>
        <w:t xml:space="preserve"> Примечание</w:t>
      </w:r>
    </w:p>
    <w:p w:rsidR="00270B1E" w:rsidRDefault="00270B1E" w:rsidP="00270B1E">
      <w:pPr>
        <w:pStyle w:val="af4"/>
        <w:ind w:firstLine="426"/>
        <w:jc w:val="both"/>
      </w:pPr>
      <w:r>
        <w:rPr>
          <w:u w:val="single"/>
        </w:rPr>
        <w:t>Указывать только требования об изменении нормативных правовых актов</w:t>
      </w:r>
      <w:r>
        <w:t>, а не о предоставлении документов и/или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890816">
    <w:pPr>
      <w:pStyle w:val="a6"/>
      <w:jc w:val="center"/>
    </w:pPr>
    <w:r>
      <w:fldChar w:fldCharType="begin"/>
    </w:r>
    <w:r w:rsidR="00EB6C24">
      <w:instrText xml:space="preserve"> PAGE   \* MERGEFORMAT </w:instrText>
    </w:r>
    <w:r>
      <w:fldChar w:fldCharType="separate"/>
    </w:r>
    <w:r w:rsidR="003A5CDA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3E6B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5D8C"/>
    <w:rsid w:val="001E074F"/>
    <w:rsid w:val="001E3BC1"/>
    <w:rsid w:val="001E4879"/>
    <w:rsid w:val="001E5454"/>
    <w:rsid w:val="001F198E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8D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1B5"/>
    <w:rsid w:val="002B42BE"/>
    <w:rsid w:val="002B4EDC"/>
    <w:rsid w:val="002B664B"/>
    <w:rsid w:val="002C4D4C"/>
    <w:rsid w:val="002D2FEA"/>
    <w:rsid w:val="002D4EC5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55EC"/>
    <w:rsid w:val="00306167"/>
    <w:rsid w:val="003122DE"/>
    <w:rsid w:val="00312C19"/>
    <w:rsid w:val="003130C5"/>
    <w:rsid w:val="0031362F"/>
    <w:rsid w:val="003157EB"/>
    <w:rsid w:val="0031626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942"/>
    <w:rsid w:val="00382A4C"/>
    <w:rsid w:val="00386626"/>
    <w:rsid w:val="0038673F"/>
    <w:rsid w:val="00390133"/>
    <w:rsid w:val="00391112"/>
    <w:rsid w:val="00393450"/>
    <w:rsid w:val="00394C4B"/>
    <w:rsid w:val="003A387E"/>
    <w:rsid w:val="003A5CDA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66729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100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0E5C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5418"/>
    <w:rsid w:val="006260AA"/>
    <w:rsid w:val="00627AFE"/>
    <w:rsid w:val="00634CF2"/>
    <w:rsid w:val="00640AB3"/>
    <w:rsid w:val="00641113"/>
    <w:rsid w:val="006414FF"/>
    <w:rsid w:val="00645897"/>
    <w:rsid w:val="00647C9C"/>
    <w:rsid w:val="00647D82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5D9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124D"/>
    <w:rsid w:val="006C2650"/>
    <w:rsid w:val="006C5241"/>
    <w:rsid w:val="006C61BC"/>
    <w:rsid w:val="006D1190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26E1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10FD"/>
    <w:rsid w:val="007833EA"/>
    <w:rsid w:val="007874B1"/>
    <w:rsid w:val="00787BE0"/>
    <w:rsid w:val="00790B3D"/>
    <w:rsid w:val="0079601C"/>
    <w:rsid w:val="00796054"/>
    <w:rsid w:val="007A2E5C"/>
    <w:rsid w:val="007A4F27"/>
    <w:rsid w:val="007B1705"/>
    <w:rsid w:val="007B33B1"/>
    <w:rsid w:val="007B62D8"/>
    <w:rsid w:val="007B7AFD"/>
    <w:rsid w:val="007C0A28"/>
    <w:rsid w:val="007C11F3"/>
    <w:rsid w:val="007C20D1"/>
    <w:rsid w:val="007C4012"/>
    <w:rsid w:val="007C7F19"/>
    <w:rsid w:val="007D1E40"/>
    <w:rsid w:val="007D2A79"/>
    <w:rsid w:val="007D2D61"/>
    <w:rsid w:val="007D30BB"/>
    <w:rsid w:val="007D48DA"/>
    <w:rsid w:val="007D791A"/>
    <w:rsid w:val="007E2122"/>
    <w:rsid w:val="007E242F"/>
    <w:rsid w:val="007E422D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19CE"/>
    <w:rsid w:val="00862963"/>
    <w:rsid w:val="00862F0D"/>
    <w:rsid w:val="008657BC"/>
    <w:rsid w:val="008670C3"/>
    <w:rsid w:val="00870E5B"/>
    <w:rsid w:val="00871B8E"/>
    <w:rsid w:val="00875B5A"/>
    <w:rsid w:val="0087679F"/>
    <w:rsid w:val="00877B60"/>
    <w:rsid w:val="0088084A"/>
    <w:rsid w:val="00883F39"/>
    <w:rsid w:val="00890816"/>
    <w:rsid w:val="00890A88"/>
    <w:rsid w:val="00890FD6"/>
    <w:rsid w:val="00891600"/>
    <w:rsid w:val="00896DE9"/>
    <w:rsid w:val="008A011D"/>
    <w:rsid w:val="008A1E49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E3A74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34CF9"/>
    <w:rsid w:val="009410BF"/>
    <w:rsid w:val="00941B98"/>
    <w:rsid w:val="00943F95"/>
    <w:rsid w:val="0094548E"/>
    <w:rsid w:val="00945DAF"/>
    <w:rsid w:val="0095333F"/>
    <w:rsid w:val="00954E12"/>
    <w:rsid w:val="00954F96"/>
    <w:rsid w:val="00964C8D"/>
    <w:rsid w:val="009651F5"/>
    <w:rsid w:val="00965A31"/>
    <w:rsid w:val="00967955"/>
    <w:rsid w:val="009722A9"/>
    <w:rsid w:val="00974FD3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27713"/>
    <w:rsid w:val="00A37341"/>
    <w:rsid w:val="00A401BC"/>
    <w:rsid w:val="00A40F4A"/>
    <w:rsid w:val="00A412BA"/>
    <w:rsid w:val="00A45CA8"/>
    <w:rsid w:val="00A4622B"/>
    <w:rsid w:val="00A46F1D"/>
    <w:rsid w:val="00A47989"/>
    <w:rsid w:val="00A511AC"/>
    <w:rsid w:val="00A520E0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B540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383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26C6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3F7F"/>
    <w:rsid w:val="00B85923"/>
    <w:rsid w:val="00B87935"/>
    <w:rsid w:val="00B87D68"/>
    <w:rsid w:val="00B9301E"/>
    <w:rsid w:val="00B956A2"/>
    <w:rsid w:val="00B974E8"/>
    <w:rsid w:val="00BA052D"/>
    <w:rsid w:val="00BA2EE6"/>
    <w:rsid w:val="00BB131D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1D0A"/>
    <w:rsid w:val="00C535AF"/>
    <w:rsid w:val="00C552B5"/>
    <w:rsid w:val="00C5566E"/>
    <w:rsid w:val="00C55CC3"/>
    <w:rsid w:val="00C605B3"/>
    <w:rsid w:val="00C638DB"/>
    <w:rsid w:val="00C644AE"/>
    <w:rsid w:val="00C64D70"/>
    <w:rsid w:val="00C6541F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A67F3"/>
    <w:rsid w:val="00CB3964"/>
    <w:rsid w:val="00CB77DC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2ACC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C5680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67C0"/>
    <w:rsid w:val="00E10918"/>
    <w:rsid w:val="00E1250B"/>
    <w:rsid w:val="00E202F9"/>
    <w:rsid w:val="00E23DF4"/>
    <w:rsid w:val="00E30EE9"/>
    <w:rsid w:val="00E32672"/>
    <w:rsid w:val="00E33CAB"/>
    <w:rsid w:val="00E340B6"/>
    <w:rsid w:val="00E40011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2FF7"/>
    <w:rsid w:val="00E938E7"/>
    <w:rsid w:val="00E94257"/>
    <w:rsid w:val="00E94915"/>
    <w:rsid w:val="00E9706C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2817"/>
    <w:rsid w:val="00FC393C"/>
    <w:rsid w:val="00FC3994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-dou.ru/200/images/19-20/doc/korr/plan_meropriyatiy_po_protivodeystviyu_korrupcii_na_2020_god_mbdou_no_200_oduvanchik.pdf" TargetMode="External"/><Relationship Id="rId13" Type="http://schemas.openxmlformats.org/officeDocument/2006/relationships/hyperlink" Target="consultantplus://offline/ref=C6FABAC511483CC1B1BC20B764ABAAF5445861BC701D7F8EA73F11D5C0223555933A4BAF15138FA845C90FA7B169C7CDB49CCC0A27N8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ras-dou.ru/200/antikorruptsionnaya-deyatelnos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-dou.ru/200/images/19-20/doc/korr/plan_meropriyatiy_antikorrupcionnoy_nedeli_mbdou_no_200.pdf" TargetMode="External"/><Relationship Id="rId10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4" Type="http://schemas.openxmlformats.org/officeDocument/2006/relationships/hyperlink" Target="https://kras-dou.ru/200/antikorruptsionnaya-deyatelnos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BBD9-93C3-4FE6-8B5D-70F7F9F1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71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</cp:lastModifiedBy>
  <cp:revision>3</cp:revision>
  <cp:lastPrinted>2020-12-29T02:04:00Z</cp:lastPrinted>
  <dcterms:created xsi:type="dcterms:W3CDTF">2020-12-29T03:09:00Z</dcterms:created>
  <dcterms:modified xsi:type="dcterms:W3CDTF">2020-12-29T05:54:00Z</dcterms:modified>
</cp:coreProperties>
</file>