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E4" w:rsidRDefault="008C7C47">
      <w:r>
        <w:rPr>
          <w:noProof/>
          <w:lang w:eastAsia="ru-RU"/>
        </w:rPr>
        <w:drawing>
          <wp:inline distT="0" distB="0" distL="0" distR="0">
            <wp:extent cx="6267450" cy="9429750"/>
            <wp:effectExtent l="0" t="0" r="0" b="0"/>
            <wp:docPr id="1" name="Рисунок 1" descr="C:\Users\User\Pictures\2017-02-0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2-07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47" w:rsidRPr="00A4659C" w:rsidRDefault="008C7C47" w:rsidP="008C7C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принятие решений, требующих учета мнения обеих сторон по различным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вопросам деятельности ДОУ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C47" w:rsidRPr="00A4659C" w:rsidRDefault="008C7C47" w:rsidP="008C7C47">
      <w:pPr>
        <w:pStyle w:val="a3"/>
        <w:spacing w:before="0" w:beforeAutospacing="0" w:after="0" w:afterAutospacing="0" w:line="360" w:lineRule="auto"/>
        <w:rPr>
          <w:rFonts w:eastAsia="Calibri"/>
          <w:b/>
          <w:sz w:val="28"/>
          <w:szCs w:val="28"/>
          <w:lang w:eastAsia="en-US"/>
        </w:rPr>
      </w:pPr>
      <w:r w:rsidRPr="00A4659C">
        <w:rPr>
          <w:rFonts w:eastAsia="Calibri"/>
          <w:b/>
          <w:sz w:val="28"/>
          <w:szCs w:val="28"/>
          <w:lang w:eastAsia="en-US"/>
        </w:rPr>
        <w:t>3. Функции Общего родительского собрания</w:t>
      </w:r>
    </w:p>
    <w:p w:rsidR="008C7C47" w:rsidRPr="00A4659C" w:rsidRDefault="008C7C47" w:rsidP="008C7C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Общее родительское собрание ДОУ</w:t>
      </w:r>
      <w:r w:rsidRPr="00A4659C">
        <w:rPr>
          <w:sz w:val="28"/>
          <w:szCs w:val="28"/>
        </w:rPr>
        <w:t>:</w:t>
      </w:r>
    </w:p>
    <w:p w:rsidR="008C7C47" w:rsidRPr="00A4659C" w:rsidRDefault="008C7C47" w:rsidP="008C7C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4659C">
        <w:rPr>
          <w:sz w:val="28"/>
          <w:szCs w:val="28"/>
        </w:rPr>
        <w:t xml:space="preserve">выбирает из своего </w:t>
      </w:r>
      <w:r>
        <w:rPr>
          <w:sz w:val="28"/>
          <w:szCs w:val="28"/>
        </w:rPr>
        <w:t>состава родительский комитет ДОУ</w:t>
      </w:r>
      <w:r w:rsidRPr="00A4659C">
        <w:rPr>
          <w:sz w:val="28"/>
          <w:szCs w:val="28"/>
        </w:rPr>
        <w:t>;</w:t>
      </w:r>
    </w:p>
    <w:p w:rsidR="008C7C47" w:rsidRPr="00A4659C" w:rsidRDefault="008C7C47" w:rsidP="008C7C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4659C">
        <w:rPr>
          <w:sz w:val="28"/>
          <w:szCs w:val="28"/>
        </w:rPr>
        <w:t>знакомится с уставом и другими локальными актами ДО</w:t>
      </w:r>
      <w:r>
        <w:rPr>
          <w:sz w:val="28"/>
          <w:szCs w:val="28"/>
        </w:rPr>
        <w:t>У</w:t>
      </w:r>
      <w:r w:rsidRPr="00A4659C">
        <w:rPr>
          <w:sz w:val="28"/>
          <w:szCs w:val="28"/>
        </w:rPr>
        <w:t xml:space="preserve">, касающимися взаимодействия с родительской общественностью; </w:t>
      </w:r>
    </w:p>
    <w:p w:rsidR="008C7C47" w:rsidRPr="00A4659C" w:rsidRDefault="008C7C47" w:rsidP="008C7C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4659C">
        <w:rPr>
          <w:sz w:val="28"/>
          <w:szCs w:val="28"/>
        </w:rPr>
        <w:t>изучает основные направления образовательной, оздоровительной и воспитательной деятельности в ДО</w:t>
      </w:r>
      <w:r>
        <w:rPr>
          <w:sz w:val="28"/>
          <w:szCs w:val="28"/>
        </w:rPr>
        <w:t>У</w:t>
      </w:r>
      <w:r w:rsidRPr="00A4659C">
        <w:rPr>
          <w:sz w:val="28"/>
          <w:szCs w:val="28"/>
        </w:rPr>
        <w:t>, вносит предложения по их совершенствованию;</w:t>
      </w:r>
    </w:p>
    <w:p w:rsidR="008C7C47" w:rsidRPr="00A4659C" w:rsidRDefault="008C7C47" w:rsidP="008C7C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4659C">
        <w:rPr>
          <w:sz w:val="28"/>
          <w:szCs w:val="28"/>
        </w:rPr>
        <w:t>знакомится с содержанием, формами и методами образовательного процесса, планирования</w:t>
      </w:r>
      <w:r>
        <w:rPr>
          <w:sz w:val="28"/>
          <w:szCs w:val="28"/>
        </w:rPr>
        <w:t xml:space="preserve"> педагогической деятельности ДОУ</w:t>
      </w:r>
      <w:r w:rsidRPr="00A4659C">
        <w:rPr>
          <w:sz w:val="28"/>
          <w:szCs w:val="28"/>
        </w:rPr>
        <w:t>;</w:t>
      </w:r>
    </w:p>
    <w:p w:rsidR="008C7C47" w:rsidRPr="00A4659C" w:rsidRDefault="008C7C47" w:rsidP="008C7C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отчетами администрации ДОУ</w:t>
      </w:r>
      <w:r w:rsidRPr="00A4659C">
        <w:rPr>
          <w:sz w:val="28"/>
          <w:szCs w:val="28"/>
        </w:rPr>
        <w:t xml:space="preserve">, педагогических и медицинских работников о состоянии здоровья детей, ходе реализации образовательных и воспитательных программ, оздоровительных мероприятий, коррекционной работе, результатах готовности детей к школьному обучению, итогах учебного года; </w:t>
      </w:r>
    </w:p>
    <w:p w:rsidR="008C7C47" w:rsidRPr="00A4659C" w:rsidRDefault="008C7C47" w:rsidP="008C7C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4659C">
        <w:rPr>
          <w:sz w:val="28"/>
          <w:szCs w:val="28"/>
        </w:rPr>
        <w:t>вносит предложения по совершенствовани</w:t>
      </w:r>
      <w:r>
        <w:rPr>
          <w:sz w:val="28"/>
          <w:szCs w:val="28"/>
        </w:rPr>
        <w:t>ю педагогического процесса в ДОУ</w:t>
      </w:r>
      <w:r w:rsidRPr="00A4659C">
        <w:rPr>
          <w:sz w:val="28"/>
          <w:szCs w:val="28"/>
        </w:rPr>
        <w:t xml:space="preserve"> (группе); </w:t>
      </w:r>
    </w:p>
    <w:p w:rsidR="008C7C47" w:rsidRPr="00A4659C" w:rsidRDefault="008C7C47" w:rsidP="008C7C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4659C">
        <w:rPr>
          <w:sz w:val="28"/>
          <w:szCs w:val="28"/>
        </w:rPr>
        <w:t>участвует в планировании совместных с родителями (законными представ</w:t>
      </w:r>
      <w:r>
        <w:rPr>
          <w:sz w:val="28"/>
          <w:szCs w:val="28"/>
        </w:rPr>
        <w:t>ителями) детей мероприятий в ДОУ</w:t>
      </w:r>
      <w:r w:rsidRPr="00A4659C">
        <w:rPr>
          <w:sz w:val="28"/>
          <w:szCs w:val="28"/>
        </w:rPr>
        <w:t xml:space="preserve"> (групповых родительских собраний, родительских клубов, Дней открытых дверей, </w:t>
      </w:r>
      <w:proofErr w:type="spellStart"/>
      <w:r w:rsidRPr="00A4659C">
        <w:rPr>
          <w:sz w:val="28"/>
          <w:szCs w:val="28"/>
        </w:rPr>
        <w:t>общесадовских</w:t>
      </w:r>
      <w:proofErr w:type="spellEnd"/>
      <w:r w:rsidRPr="00A4659C">
        <w:rPr>
          <w:sz w:val="28"/>
          <w:szCs w:val="28"/>
        </w:rPr>
        <w:t xml:space="preserve"> праздников и др.). </w:t>
      </w:r>
    </w:p>
    <w:p w:rsidR="008C7C47" w:rsidRPr="00A4659C" w:rsidRDefault="008C7C47" w:rsidP="008C7C47">
      <w:pPr>
        <w:pStyle w:val="a3"/>
        <w:spacing w:before="0" w:beforeAutospacing="0" w:after="0" w:afterAutospacing="0" w:line="360" w:lineRule="auto"/>
        <w:rPr>
          <w:rFonts w:eastAsia="Calibri"/>
          <w:b/>
          <w:sz w:val="28"/>
          <w:szCs w:val="28"/>
          <w:lang w:eastAsia="en-US"/>
        </w:rPr>
      </w:pPr>
      <w:r w:rsidRPr="00A4659C">
        <w:rPr>
          <w:rFonts w:eastAsia="Calibri"/>
          <w:b/>
          <w:sz w:val="28"/>
          <w:szCs w:val="28"/>
          <w:lang w:eastAsia="en-US"/>
        </w:rPr>
        <w:t xml:space="preserve">4. Права Общего родительского собрания </w:t>
      </w:r>
    </w:p>
    <w:p w:rsidR="008C7C47" w:rsidRPr="00A4659C" w:rsidRDefault="008C7C47" w:rsidP="008C7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4.1. Общее родительское собрание имеет право: </w:t>
      </w:r>
    </w:p>
    <w:p w:rsidR="008C7C47" w:rsidRDefault="008C7C47" w:rsidP="008C7C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ыбирать Родительский комитет ДОУ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C7C47" w:rsidRPr="00A4659C" w:rsidRDefault="008C7C47" w:rsidP="008C7C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членами Родительского комитета группы могут быть избраны родители (законные представители) детей (в том числе работники МБДОУ, если их дети посещают МБДОУ);</w:t>
      </w:r>
    </w:p>
    <w:p w:rsidR="008C7C47" w:rsidRPr="00A4659C" w:rsidRDefault="008C7C47" w:rsidP="008C7C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>требов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 у Родительского комитета ДОУ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и (или) контроля выполнения его решений. </w:t>
      </w:r>
    </w:p>
    <w:p w:rsidR="008C7C47" w:rsidRPr="00A4659C" w:rsidRDefault="008C7C47" w:rsidP="008C7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4.2. Каждый член Общего родительского собрания имеет право: </w:t>
      </w:r>
    </w:p>
    <w:p w:rsidR="008C7C47" w:rsidRPr="00A4659C" w:rsidRDefault="008C7C47" w:rsidP="008C7C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выносить на обсуждение родительским собранием вопросы, входящие в его компетенцию. В случае отказа, потребовать </w:t>
      </w:r>
      <w:r w:rsidRPr="00A4659C">
        <w:rPr>
          <w:rFonts w:ascii="Times New Roman" w:hAnsi="Times New Roman"/>
          <w:sz w:val="28"/>
          <w:szCs w:val="28"/>
        </w:rPr>
        <w:t>обсуждения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вопроса, если это предложение поддержит не менее одной трети членов собрания; </w:t>
      </w:r>
    </w:p>
    <w:p w:rsidR="008C7C47" w:rsidRPr="00A4659C" w:rsidRDefault="008C7C47" w:rsidP="008C7C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несогласии с решением родительского собрания высказать свое аргументированное мнение, которое заносится в протокол. </w:t>
      </w:r>
    </w:p>
    <w:p w:rsidR="008C7C47" w:rsidRPr="00A4659C" w:rsidRDefault="008C7C47" w:rsidP="008C7C47">
      <w:pPr>
        <w:pStyle w:val="a3"/>
        <w:spacing w:before="0" w:beforeAutospacing="0" w:after="0" w:afterAutospacing="0" w:line="360" w:lineRule="auto"/>
        <w:rPr>
          <w:rFonts w:eastAsia="Calibri"/>
          <w:b/>
          <w:sz w:val="28"/>
          <w:szCs w:val="28"/>
          <w:lang w:eastAsia="en-US"/>
        </w:rPr>
      </w:pPr>
      <w:r w:rsidRPr="00A4659C">
        <w:rPr>
          <w:rFonts w:eastAsia="Calibri"/>
          <w:b/>
          <w:sz w:val="28"/>
          <w:szCs w:val="28"/>
          <w:lang w:eastAsia="en-US"/>
        </w:rPr>
        <w:t>5. Организация управления Общим родительским собранием</w:t>
      </w:r>
    </w:p>
    <w:p w:rsidR="008C7C47" w:rsidRPr="00A4659C" w:rsidRDefault="008C7C47" w:rsidP="008C7C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659C">
        <w:rPr>
          <w:sz w:val="28"/>
          <w:szCs w:val="28"/>
        </w:rPr>
        <w:t>5.1. В состав Общего родительского собрания входят все родители (законные пред</w:t>
      </w:r>
      <w:r>
        <w:rPr>
          <w:sz w:val="28"/>
          <w:szCs w:val="28"/>
        </w:rPr>
        <w:t>ставители) детей, посещающих ДОУ</w:t>
      </w:r>
      <w:r w:rsidRPr="00A4659C">
        <w:rPr>
          <w:sz w:val="28"/>
          <w:szCs w:val="28"/>
        </w:rPr>
        <w:t>.</w:t>
      </w:r>
    </w:p>
    <w:p w:rsidR="008C7C47" w:rsidRPr="00A4659C" w:rsidRDefault="008C7C47" w:rsidP="008C7C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659C">
        <w:rPr>
          <w:sz w:val="28"/>
          <w:szCs w:val="28"/>
        </w:rPr>
        <w:t xml:space="preserve">5.2. </w:t>
      </w:r>
      <w:r>
        <w:rPr>
          <w:sz w:val="28"/>
          <w:szCs w:val="28"/>
        </w:rPr>
        <w:t>Члены родительского</w:t>
      </w:r>
      <w:r w:rsidRPr="00A4659C">
        <w:rPr>
          <w:sz w:val="28"/>
          <w:szCs w:val="28"/>
        </w:rPr>
        <w:t xml:space="preserve"> собра</w:t>
      </w:r>
      <w:r>
        <w:rPr>
          <w:sz w:val="28"/>
          <w:szCs w:val="28"/>
        </w:rPr>
        <w:t>ния избирают из своего состава Р</w:t>
      </w:r>
      <w:r w:rsidRPr="00A4659C">
        <w:rPr>
          <w:sz w:val="28"/>
          <w:szCs w:val="28"/>
        </w:rPr>
        <w:t>одительский комитет ДО</w:t>
      </w:r>
      <w:r>
        <w:rPr>
          <w:sz w:val="28"/>
          <w:szCs w:val="28"/>
        </w:rPr>
        <w:t>У</w:t>
      </w:r>
      <w:r w:rsidRPr="00A4659C">
        <w:rPr>
          <w:sz w:val="28"/>
          <w:szCs w:val="28"/>
        </w:rPr>
        <w:t>.</w:t>
      </w:r>
    </w:p>
    <w:p w:rsidR="008C7C47" w:rsidRPr="00A4659C" w:rsidRDefault="008C7C47" w:rsidP="008C7C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659C">
        <w:rPr>
          <w:sz w:val="28"/>
          <w:szCs w:val="28"/>
        </w:rPr>
        <w:lastRenderedPageBreak/>
        <w:t>5.3. Для ведения заседаний Обще</w:t>
      </w:r>
      <w:r>
        <w:rPr>
          <w:sz w:val="28"/>
          <w:szCs w:val="28"/>
        </w:rPr>
        <w:t>го</w:t>
      </w:r>
      <w:r w:rsidRPr="00A4659C">
        <w:rPr>
          <w:sz w:val="28"/>
          <w:szCs w:val="28"/>
        </w:rPr>
        <w:t xml:space="preserve"> родительско</w:t>
      </w:r>
      <w:r>
        <w:rPr>
          <w:sz w:val="28"/>
          <w:szCs w:val="28"/>
        </w:rPr>
        <w:t>го</w:t>
      </w:r>
      <w:r w:rsidRPr="00A4659C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A4659C">
        <w:rPr>
          <w:sz w:val="28"/>
          <w:szCs w:val="28"/>
        </w:rPr>
        <w:t xml:space="preserve"> выбира</w:t>
      </w:r>
      <w:r>
        <w:rPr>
          <w:sz w:val="28"/>
          <w:szCs w:val="28"/>
        </w:rPr>
        <w:t>ют</w:t>
      </w:r>
      <w:r w:rsidRPr="00A4659C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(как правило, это председатель Родительского комитета ДОУ</w:t>
      </w:r>
      <w:r w:rsidRPr="00A4659C">
        <w:rPr>
          <w:sz w:val="28"/>
          <w:szCs w:val="28"/>
        </w:rPr>
        <w:t xml:space="preserve">) и секретаря сроком на один учебный год. </w:t>
      </w:r>
    </w:p>
    <w:p w:rsidR="008C7C47" w:rsidRPr="00A4659C" w:rsidRDefault="008C7C47" w:rsidP="008C7C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659C">
        <w:rPr>
          <w:sz w:val="28"/>
          <w:szCs w:val="28"/>
        </w:rPr>
        <w:t>5.4. На заседание Общего родительского собрания могут приглашаться педагогические, ме</w:t>
      </w:r>
      <w:r>
        <w:rPr>
          <w:sz w:val="28"/>
          <w:szCs w:val="28"/>
        </w:rPr>
        <w:t>дицинские и другие работники ДОУ</w:t>
      </w:r>
      <w:r w:rsidRPr="00A4659C">
        <w:rPr>
          <w:sz w:val="28"/>
          <w:szCs w:val="28"/>
        </w:rPr>
        <w:t xml:space="preserve">, представители общественных организаций, учреждений. </w:t>
      </w:r>
    </w:p>
    <w:p w:rsidR="008C7C47" w:rsidRPr="00A4659C" w:rsidRDefault="008C7C47" w:rsidP="008C7C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659C">
        <w:rPr>
          <w:sz w:val="28"/>
          <w:szCs w:val="28"/>
        </w:rPr>
        <w:t>5.5. Общее родительск</w:t>
      </w:r>
      <w:r>
        <w:rPr>
          <w:sz w:val="28"/>
          <w:szCs w:val="28"/>
        </w:rPr>
        <w:t>ое собрание ведет заведующий ДОУ</w:t>
      </w:r>
      <w:r w:rsidRPr="00A4659C">
        <w:rPr>
          <w:sz w:val="28"/>
          <w:szCs w:val="28"/>
        </w:rPr>
        <w:t xml:space="preserve"> совместно с председа</w:t>
      </w:r>
      <w:r>
        <w:rPr>
          <w:sz w:val="28"/>
          <w:szCs w:val="28"/>
        </w:rPr>
        <w:t>телем Родительского комитета ДОУ</w:t>
      </w:r>
      <w:r w:rsidRPr="00A4659C">
        <w:rPr>
          <w:sz w:val="28"/>
          <w:szCs w:val="28"/>
        </w:rPr>
        <w:t xml:space="preserve">. </w:t>
      </w:r>
    </w:p>
    <w:p w:rsidR="008C7C47" w:rsidRPr="00A4659C" w:rsidRDefault="008C7C47" w:rsidP="008C7C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5.6.Председатель Общего родительского собрания: </w:t>
      </w:r>
    </w:p>
    <w:p w:rsidR="008C7C47" w:rsidRPr="00A4659C" w:rsidRDefault="008C7C47" w:rsidP="008C7C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совместно с председателями Р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>одительских комитетов групп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посещаемость Общего родительского собрания; </w:t>
      </w:r>
    </w:p>
    <w:p w:rsidR="008C7C47" w:rsidRPr="00A4659C" w:rsidRDefault="008C7C47" w:rsidP="008C7C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заведующим ДОО организует подготовку и проведение Общего родительского собрания, определяет повестку дня; </w:t>
      </w:r>
    </w:p>
    <w:p w:rsidR="008C7C47" w:rsidRPr="00A4659C" w:rsidRDefault="008C7C47" w:rsidP="008C7C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>вз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аимодействует с председателями Р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одительских комитетов групп по вопросам выполнения решений собрания. </w:t>
      </w:r>
    </w:p>
    <w:p w:rsidR="008C7C47" w:rsidRPr="00A4659C" w:rsidRDefault="008C7C47" w:rsidP="008C7C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5.7. Общее родительское собрание работает по плану, который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частью годового плана работы ДОУ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C7C47" w:rsidRPr="00A4659C" w:rsidRDefault="008C7C47" w:rsidP="008C7C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5.8. Общее родительское собрание проводится не реже 2 раз в год. </w:t>
      </w:r>
    </w:p>
    <w:p w:rsidR="008C7C47" w:rsidRPr="00A4659C" w:rsidRDefault="008C7C47" w:rsidP="008C7C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>5.9.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C7C47" w:rsidRPr="00A4659C" w:rsidRDefault="008C7C47" w:rsidP="008C7C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5.10.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8C7C47" w:rsidRPr="00A4659C" w:rsidRDefault="008C7C47" w:rsidP="008C7C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>5.11. Организацию выполнения решений Общего родительского собрания осуществляет родительский комитет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заведующим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C7C47" w:rsidRPr="001F2EE0" w:rsidRDefault="008C7C47" w:rsidP="008C7C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>5.12.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родительскому собранию на следующем заседании</w:t>
      </w:r>
      <w:r w:rsidRPr="001F2E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C7C47" w:rsidRPr="00A4659C" w:rsidRDefault="008C7C47" w:rsidP="008C7C47">
      <w:pPr>
        <w:pStyle w:val="a3"/>
        <w:spacing w:before="0" w:beforeAutospacing="0" w:after="0" w:afterAutospacing="0" w:line="360" w:lineRule="auto"/>
        <w:rPr>
          <w:rFonts w:eastAsia="Calibri"/>
          <w:b/>
          <w:sz w:val="28"/>
          <w:szCs w:val="28"/>
          <w:lang w:eastAsia="en-US"/>
        </w:rPr>
      </w:pPr>
      <w:r w:rsidRPr="00A4659C">
        <w:rPr>
          <w:rFonts w:eastAsia="Calibri"/>
          <w:b/>
          <w:sz w:val="28"/>
          <w:szCs w:val="28"/>
          <w:lang w:eastAsia="en-US"/>
        </w:rPr>
        <w:t xml:space="preserve">6. Ответственность Общего родительского собрания </w:t>
      </w:r>
    </w:p>
    <w:p w:rsidR="008C7C47" w:rsidRPr="00A4659C" w:rsidRDefault="008C7C47" w:rsidP="008C7C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родительское собрание несет ответственность: </w:t>
      </w:r>
    </w:p>
    <w:p w:rsidR="008C7C47" w:rsidRPr="00A4659C" w:rsidRDefault="008C7C47" w:rsidP="008C7C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выполнение закрепленных за ним задач и функций; </w:t>
      </w:r>
    </w:p>
    <w:p w:rsidR="008C7C47" w:rsidRPr="00A4659C" w:rsidRDefault="008C7C47" w:rsidP="008C7C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>соответствие принимаемых решений законодательству Российской Федерации, федеральным, региональным нормативным правовым актам и локальным актам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C7C47" w:rsidRPr="00A4659C" w:rsidRDefault="008C7C47" w:rsidP="008C7C47">
      <w:pPr>
        <w:pStyle w:val="a3"/>
        <w:spacing w:before="0" w:beforeAutospacing="0" w:after="0" w:afterAutospacing="0"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Pr="00A4659C">
        <w:rPr>
          <w:rFonts w:eastAsia="Calibri"/>
          <w:b/>
          <w:sz w:val="28"/>
          <w:szCs w:val="28"/>
          <w:lang w:eastAsia="en-US"/>
        </w:rPr>
        <w:t xml:space="preserve">. Делопроизводство Общего родительского собрания. </w:t>
      </w:r>
    </w:p>
    <w:p w:rsidR="008C7C47" w:rsidRPr="00A4659C" w:rsidRDefault="008C7C47" w:rsidP="004753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.1. Заседания Общего родительского собрания оформляются протоколом. </w:t>
      </w:r>
    </w:p>
    <w:p w:rsidR="008C7C47" w:rsidRPr="00A4659C" w:rsidRDefault="008C7C47" w:rsidP="004753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.2 .Протоколы подписываются председателем и секретарем Общего родительского собрания. </w:t>
      </w:r>
    </w:p>
    <w:p w:rsidR="008C7C47" w:rsidRPr="00A4659C" w:rsidRDefault="008C7C47" w:rsidP="004753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.3. Нумерация протоколов ведется от начала учебного года. </w:t>
      </w:r>
    </w:p>
    <w:p w:rsidR="008C7C47" w:rsidRPr="00A4659C" w:rsidRDefault="008C7C47" w:rsidP="004753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>.4. Книга протоколов Общего родительского собрания хранится в делах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4659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передается по акту (при смене руководителя, при передаче в архив). </w:t>
      </w:r>
    </w:p>
    <w:p w:rsidR="008C7C47" w:rsidRDefault="008C7C47" w:rsidP="008C7C47"/>
    <w:p w:rsidR="008C7C47" w:rsidRDefault="008C7C47">
      <w:bookmarkStart w:id="0" w:name="_GoBack"/>
      <w:bookmarkEnd w:id="0"/>
    </w:p>
    <w:sectPr w:rsidR="008C7C47" w:rsidSect="008C7C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9C3"/>
    <w:multiLevelType w:val="hybridMultilevel"/>
    <w:tmpl w:val="3DA8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475DE"/>
    <w:multiLevelType w:val="hybridMultilevel"/>
    <w:tmpl w:val="3B52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D3A93"/>
    <w:multiLevelType w:val="hybridMultilevel"/>
    <w:tmpl w:val="8CD8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570F5"/>
    <w:multiLevelType w:val="hybridMultilevel"/>
    <w:tmpl w:val="7E0C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915FB"/>
    <w:multiLevelType w:val="hybridMultilevel"/>
    <w:tmpl w:val="CF86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53AA2"/>
    <w:multiLevelType w:val="hybridMultilevel"/>
    <w:tmpl w:val="1842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47"/>
    <w:rsid w:val="00294EE5"/>
    <w:rsid w:val="004753BD"/>
    <w:rsid w:val="008C7C47"/>
    <w:rsid w:val="00C4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2017-02-07T08:57:00Z</dcterms:created>
  <dcterms:modified xsi:type="dcterms:W3CDTF">2017-02-07T10:53:00Z</dcterms:modified>
</cp:coreProperties>
</file>