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38" w:rsidRPr="00020A38" w:rsidRDefault="00020A38" w:rsidP="00020A38">
      <w:pPr>
        <w:pStyle w:val="1"/>
      </w:pPr>
      <w:r>
        <w:t xml:space="preserve">Федеральный закон РФ "Об образовании в Российской Федерации", N 273-ФЗ | </w:t>
      </w:r>
      <w:proofErr w:type="spellStart"/>
      <w:proofErr w:type="gramStart"/>
      <w:r>
        <w:t>ст</w:t>
      </w:r>
      <w:proofErr w:type="spellEnd"/>
      <w:proofErr w:type="gramEnd"/>
      <w:r>
        <w:t xml:space="preserve"> 28</w:t>
      </w:r>
    </w:p>
    <w:p w:rsidR="00020A38" w:rsidRPr="00020A38" w:rsidRDefault="00020A38" w:rsidP="00020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0A38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28. Компетенция, права, обязанности и ответственность образовательной организации</w:t>
      </w:r>
    </w:p>
    <w:p w:rsidR="00020A38" w:rsidRPr="00020A38" w:rsidRDefault="00020A38" w:rsidP="0002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Закон &quot;Об образовании в РФ&quot;" w:history="1">
        <w:r w:rsidRPr="00020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[Закон "Об образовании в РФ"]</w:t>
        </w:r>
      </w:hyperlink>
      <w:r w:rsidRPr="0002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Лица, осуществляющие образовательную деятельность" w:history="1">
        <w:r w:rsidRPr="00020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3]</w:t>
        </w:r>
      </w:hyperlink>
      <w:r w:rsidRPr="0002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Компетенция, права, обязанности и ответственность образовательной организации" w:history="1">
        <w:r w:rsidRPr="00020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[Статья 28]</w:t>
        </w:r>
      </w:hyperlink>
      <w:r w:rsidRPr="0002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3. К компетенции образовательной организации в установленной сфере деятельности относятся: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20A38">
        <w:rPr>
          <w:rFonts w:ascii="Times New Roman" w:eastAsia="Times New Roman" w:hAnsi="Times New Roman" w:cs="Times New Roman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  <w:proofErr w:type="gramEnd"/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020A38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020A38">
        <w:rPr>
          <w:rFonts w:ascii="Times New Roman" w:eastAsia="Times New Roman" w:hAnsi="Times New Roman" w:cs="Times New Roman"/>
        </w:rPr>
        <w:t>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6) разработка и утверждение образовательных программ образовательной организации;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 xml:space="preserve">8) прием </w:t>
      </w:r>
      <w:proofErr w:type="gramStart"/>
      <w:r w:rsidRPr="00020A38">
        <w:rPr>
          <w:rFonts w:ascii="Times New Roman" w:eastAsia="Times New Roman" w:hAnsi="Times New Roman" w:cs="Times New Roman"/>
        </w:rPr>
        <w:t>обучающихся</w:t>
      </w:r>
      <w:proofErr w:type="gramEnd"/>
      <w:r w:rsidRPr="00020A38">
        <w:rPr>
          <w:rFonts w:ascii="Times New Roman" w:eastAsia="Times New Roman" w:hAnsi="Times New Roman" w:cs="Times New Roman"/>
        </w:rPr>
        <w:t xml:space="preserve"> в образовательную организацию;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20A38">
        <w:rPr>
          <w:rFonts w:ascii="Times New Roman" w:eastAsia="Times New Roman" w:hAnsi="Times New Roman" w:cs="Times New Roman"/>
        </w:rP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 xml:space="preserve">11) индивидуальный учет результатов освоения </w:t>
      </w:r>
      <w:proofErr w:type="gramStart"/>
      <w:r w:rsidRPr="00020A3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020A38">
        <w:rPr>
          <w:rFonts w:ascii="Times New Roman" w:eastAsia="Times New Roman" w:hAnsi="Times New Roman" w:cs="Times New Roman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 xml:space="preserve">13) проведение </w:t>
      </w:r>
      <w:proofErr w:type="spellStart"/>
      <w:r w:rsidRPr="00020A38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020A38">
        <w:rPr>
          <w:rFonts w:ascii="Times New Roman" w:eastAsia="Times New Roman" w:hAnsi="Times New Roman" w:cs="Times New Roman"/>
        </w:rPr>
        <w:t xml:space="preserve">, обеспечение </w:t>
      </w:r>
      <w:proofErr w:type="gramStart"/>
      <w:r w:rsidRPr="00020A38">
        <w:rPr>
          <w:rFonts w:ascii="Times New Roman" w:eastAsia="Times New Roman" w:hAnsi="Times New Roman" w:cs="Times New Roman"/>
        </w:rPr>
        <w:t>функционирования внутренней системы оценки качества образования</w:t>
      </w:r>
      <w:proofErr w:type="gramEnd"/>
      <w:r w:rsidRPr="00020A38">
        <w:rPr>
          <w:rFonts w:ascii="Times New Roman" w:eastAsia="Times New Roman" w:hAnsi="Times New Roman" w:cs="Times New Roman"/>
        </w:rPr>
        <w:t>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lastRenderedPageBreak/>
        <w:t>14) обеспечение в образовательной организации, имеющей интернат, необходимых условий содержания обучающихся;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 xml:space="preserve">16) создание условий для занятия </w:t>
      </w:r>
      <w:proofErr w:type="gramStart"/>
      <w:r w:rsidRPr="00020A3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020A38">
        <w:rPr>
          <w:rFonts w:ascii="Times New Roman" w:eastAsia="Times New Roman" w:hAnsi="Times New Roman" w:cs="Times New Roman"/>
        </w:rPr>
        <w:t xml:space="preserve"> физической культурой и спортом;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18) утратил силу;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21) обеспечение создания и ведения официального сайта образовательной организации в сети "Интернет";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22) иные вопросы в соответствии с законодательством Российской Федерации.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Pr="00020A38">
        <w:rPr>
          <w:rFonts w:ascii="Times New Roman" w:eastAsia="Times New Roman" w:hAnsi="Times New Roman" w:cs="Times New Roman"/>
        </w:rPr>
        <w:t>оздоровления</w:t>
      </w:r>
      <w:proofErr w:type="gramEnd"/>
      <w:r w:rsidRPr="00020A38">
        <w:rPr>
          <w:rFonts w:ascii="Times New Roman" w:eastAsia="Times New Roman" w:hAnsi="Times New Roman" w:cs="Times New Roman"/>
        </w:rPr>
        <w:t xml:space="preserve"> обучающихся в каникулярное время (с круглосуточным или дневным пребыванием).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20A38">
        <w:rPr>
          <w:rFonts w:ascii="Times New Roman" w:eastAsia="Times New Roman" w:hAnsi="Times New Roman" w:cs="Times New Roman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20A38">
        <w:rPr>
          <w:rFonts w:ascii="Times New Roman" w:eastAsia="Times New Roman" w:hAnsi="Times New Roman" w:cs="Times New Roman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20A38" w:rsidRPr="00020A38" w:rsidRDefault="00020A38" w:rsidP="00020A38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020A38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020A38">
        <w:rPr>
          <w:rFonts w:ascii="Times New Roman" w:eastAsia="Times New Roman" w:hAnsi="Times New Roman" w:cs="Times New Roman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020A38">
        <w:rPr>
          <w:rFonts w:ascii="Times New Roman" w:eastAsia="Times New Roman" w:hAnsi="Times New Roman" w:cs="Times New Roman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1A5109" w:rsidRPr="00020A38" w:rsidRDefault="001A5109" w:rsidP="00020A38">
      <w:pPr>
        <w:pStyle w:val="a5"/>
        <w:ind w:firstLine="709"/>
        <w:jc w:val="both"/>
        <w:rPr>
          <w:rFonts w:ascii="Times New Roman" w:hAnsi="Times New Roman" w:cs="Times New Roman"/>
        </w:rPr>
      </w:pPr>
    </w:p>
    <w:sectPr w:rsidR="001A5109" w:rsidRPr="00020A38" w:rsidSect="00020A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38"/>
    <w:rsid w:val="00020A38"/>
    <w:rsid w:val="001A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0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A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0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0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20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28/" TargetMode="External"/><Relationship Id="rId5" Type="http://schemas.openxmlformats.org/officeDocument/2006/relationships/hyperlink" Target="http://www.zakonrf.info/zakon-ob-obrazovanii-v-rf/gl3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1159</Words>
  <Characters>6610</Characters>
  <Application>Microsoft Office Word</Application>
  <DocSecurity>0</DocSecurity>
  <Lines>55</Lines>
  <Paragraphs>15</Paragraphs>
  <ScaleCrop>false</ScaleCrop>
  <Company>DS311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2016-03-31T01:44:00Z</dcterms:created>
  <dcterms:modified xsi:type="dcterms:W3CDTF">2016-03-31T01:52:00Z</dcterms:modified>
</cp:coreProperties>
</file>