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D1" w:rsidRPr="00E20DD4" w:rsidRDefault="003B65D1" w:rsidP="00E20DD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</w:pPr>
      <w:r w:rsidRPr="00E20DD4">
        <w:rPr>
          <w:rFonts w:ascii="Trebuchet MS" w:eastAsia="Times New Roman" w:hAnsi="Trebuchet MS" w:cs="Times New Roman"/>
          <w:b/>
          <w:bCs/>
          <w:color w:val="833713"/>
          <w:sz w:val="44"/>
          <w:szCs w:val="32"/>
          <w:lang w:eastAsia="ru-RU"/>
        </w:rPr>
        <w:t>«Игра в жизни ребенка»</w:t>
      </w:r>
      <w:bookmarkStart w:id="0" w:name="_GoBack"/>
      <w:bookmarkEnd w:id="0"/>
    </w:p>
    <w:p w:rsid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624B8D6D" wp14:editId="077D7AB9">
            <wp:extent cx="5981700" cy="4486275"/>
            <wp:effectExtent l="0" t="0" r="0" b="9525"/>
            <wp:docPr id="1" name="Рисунок 1" descr="http://ped-kopilka.ru/upload/blogs/10705_2f05ea3652aed34d849db589af4949e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ed-kopilka.ru/upload/blogs/10705_2f05ea3652aed34d849db589af4949e9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Цель: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Привлечение внимания родителей к осознанию важности игры в жизни ребенка.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Вопросы для обсуждения: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Что такое игра? Значимость и важность игры в жизни и развитии ребенка;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Рекомендации и советы в выборе семейных игр с ребенком.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«Игра — это огромное светлое окно, через которое в духовный мир ребенка вливается живительный поток представлений, понятий об окружающем мире. Игра — это искра, зажигающая огонек пытливости и любознательности». Сухомлинский В.А.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Детство – это не только самая счастливая и беззаботная пора в жизни человека, это пора становления будущей личности. Поэтому так важны для ребенка умные, полезные</w:t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игры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которые развивают, воспитывают и приучают к здоровому образу жизни.</w:t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Игра 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– это ведущий вид деятельности ребенка. В игре развиваются все психические процессы (память, мышление, творческие способности и т.д.). Огромное влияние </w:t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оказывает на умственное развитие, речевое развитие, физическое развитие. То есть, </w:t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способствует гармоничному развитию личности ребенка.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любого ребенка</w:t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 игра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 – способ познания мира и своего места в этом мире. 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Именно в игре ребенок растет и развивается как личность, приобретает навыки общения и поведения в обществе. И с самых ранних лет жизни надо ставить ребенка в такие условия, чтобы он как можно больше играл. И задача взрослых не только не мешать играм ребенка, но и создавать развивающую игровую среду, учить ребенка играть в самые разные игры.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Казалось бы, что интересного может быть в привычном до мелочей доме, однако при определенном энтузиазме можно превратить домашние игры </w:t>
      </w:r>
      <w:proofErr w:type="gramStart"/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самые увлекательные и желанные для вашего малыша. Итак, во что можно поиграть дома?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нашего детства.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Холодно-горячо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амая распространенная и очень интересная игра, когда один участник прячет определенный предмет в доме, а второй его ищет, руководствуясь подсказками. Направлять можно по мере удаления или приближения к объекту, говоря «холодно» или «горячо» соответственно. Задействуйте свои актерские способности, придав словам «прохладно» и «ты не замерз?» нужную интонацию. Еще более интересной станет игра, если спрятать не только сам предмет, но и подсказки. Сначала находится первая подсказка, где может быть рисунок или указатель верного направления, затем вторая и т.д. Попробуйте так же спрятать сюрприз – ребенок будет в восторге!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2A91EE5" wp14:editId="6D13172C">
            <wp:extent cx="5991225" cy="5324475"/>
            <wp:effectExtent l="0" t="0" r="9525" b="9525"/>
            <wp:docPr id="2" name="Рисунок 2" descr="http://ped-kopilka.ru/upload/blogs/10705_bef430d2fd5b672306a2524c8693cb4b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-kopilka.ru/upload/blogs/10705_bef430d2fd5b672306a2524c8693cb4b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Крокодил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Особенно интересно, если участвуют несколько человек. Загадывается слово, а затем разыгрывается пантомима с целью донести до участников его смысл. Одним из вариантов игры является словесное представление загаданного предмета и его применения без прямого указания нужного слова.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54E48162" wp14:editId="5D446A7C">
            <wp:extent cx="5953125" cy="4762500"/>
            <wp:effectExtent l="0" t="0" r="9525" b="0"/>
            <wp:docPr id="3" name="Рисунок 3" descr="http://ped-kopilka.ru/upload/blogs/10705_fddd972e8a832ff60fe0ef9f3ecec4d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ed-kopilka.ru/upload/blogs/10705_fddd972e8a832ff60fe0ef9f3ecec4d3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76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на внимание, развитие воображения, фантазии.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Историческое путешествие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азместите по квартире разные предметы и дайте им определенные названия. Например, миска – это море, подушка – горы, а большой надувной матрас – пустыня Гоби. Расскажите ребенку историю, где он является главным героем, а затем отправляйтесь в путешествие, проходя дремучие леса в виде ряда стульев и покоряя вершину мягкого Эвереста. В качестве героя-путешественника можно взять машинку или куклу, а также разнообразить игру, нарисовав самую настоящую карту сокровищ с указанием нужного маршрута.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05C76EC3" wp14:editId="4EF0D607">
            <wp:extent cx="5981700" cy="4486275"/>
            <wp:effectExtent l="0" t="0" r="0" b="9525"/>
            <wp:docPr id="4" name="Рисунок 4" descr="http://ped-kopilka.ru/upload/blogs/10705_278510c37ae37f51226604705b9be19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ped-kopilka.ru/upload/blogs/10705_278510c37ae37f51226604705b9be19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Ролевые игры.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Дочки-матери наоборот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Дети обожают ролевые игры. Они обыгрывают ситуации, взятые из жизни, что имеет и познавательный и развивающий характер. Но есть небольшие различия в восприятии ролевой игры в раннем и в дошкольном возрасте.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Ребенок в раннем возрасте просто копирует поведение взрослого и для него ролевая игра — это большей мерой действие, а не сама роль, как такова. Игрушки же — лишь вещи, заменяющие те, которые используют взрослые. Поэтому, если Вы будете играть с ребенком во врача, то не требуйте от него, слишком многого. Он будет Вас проверять, лечить, но вживаться в роль он, ни в коем случае не будет. Если же ребенок старше, то действия для него уже не будут столь важны. Главное — распределить роли и прожить то, с чем сталкиваются ежедневно взрослые.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Отличная ролевая игра для детей любого возраста — «дочки-матери» наоборот. Вы должны будете сыграть дочку или сына, а Ваше чадо — родителя. Это отличная возможность для вас побывать на месте друг друга. Вы можете капризничать и баловаться. Ребенок же в свою очередь узнает, что Вы чувствуете, когда он сам не слушается. Таким образом, дети будут лучше Вас понимать, а возможно у них еще и появится интерес к домашним делам!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9908DEE" wp14:editId="49A1B150">
            <wp:extent cx="5991225" cy="3905250"/>
            <wp:effectExtent l="0" t="0" r="9525" b="0"/>
            <wp:docPr id="5" name="Рисунок 5" descr="http://ped-kopilka.ru/upload/blogs/10705_8a2f4ec458b4cdade0d5c4900fc325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ped-kopilka.ru/upload/blogs/10705_8a2f4ec458b4cdade0d5c4900fc32512.jpg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Игра на развитие творческих способностей, мелкой моторики.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Сделай красоту!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Выдайте ребенку различные предметы: пуговицы, ракушки, лоскуты, оберточную бумагу, пенопласт, бусины, картон, клей, пластилин...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Предложите создать из всего этого что-то очень красивое. Не вмешивайтесь в работу: ни советов, ни идей. Помогайте лишь крепить, держать, вырезать, сгибать.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34FEF5AA" wp14:editId="34233A86">
            <wp:extent cx="5981700" cy="3905250"/>
            <wp:effectExtent l="0" t="0" r="0" b="0"/>
            <wp:docPr id="6" name="Рисунок 6" descr="http://ped-kopilka.ru/upload/blogs/10705_0e575921f4cb9822911231640082b8b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ped-kopilka.ru/upload/blogs/10705_0e575921f4cb9822911231640082b8b7.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Игры на развитие внимания, сообразительности.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Птица - не птица.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Веселая игра на внимание и знание птиц.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Взрослый читает стишки. Задача детей внимательно слушать и, если прозвучит слово, обозначающее не птицу, подать сигнал - топать или хлопать. Обязательно спросите ребенка, что неправильно. Уточните: «А муха - это кто?"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Мухи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стрижи...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Аисты, вороны,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Галки, 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макароны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Лебеди, 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куницы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Галки и стрижи,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 и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моржи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Чайки, пеликаны,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Майки 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орланы.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Прилетали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Цапли, соловьи,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Окуни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воробьи.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Утки, гуси, совы,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Ласточки,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коровы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…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П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рилетели птицы: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Голуби, синицы,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Палки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 стрижи,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Бабочки</w:t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чижи,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Аисты, кукушки,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даже совы-</w:t>
      </w:r>
      <w:proofErr w:type="spell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сплюшки</w:t>
      </w:r>
      <w:proofErr w:type="spell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лебеди и утки -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 спасибо шутке!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Игра "Третий лишний"</w:t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этой игре дети учатся классифицировать предметы по признакам, заданным в условиях.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Детям 3-5 лет условия более простые.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Например: Взрослый говорит три слова - сова, ворона, лиса. Ребенок должен быстро в уме проанализировать эти три слова и определить, что все три слова относятся к живой природе, однако, сова и ворона - птицы, а лиса - нет. Следовательно, лиса здесь лишняя.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Еще примеры для младших дошкольников: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- молоко, сок, хлеб - все три слова означают съедобное. Но молоко и сок - пьют, а хлеб кушают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- </w:t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</w:t>
      </w:r>
      <w:proofErr w:type="gramEnd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ашина, лошадь, трамвай;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шапка, платок, сапоги;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роза, береза, ёлка.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proofErr w:type="gramStart"/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Для детей 5-7 лет задания усложняются: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дождь, снег, река;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врач, турист, шофер;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тень, солнце, планета;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мороз, вьюга, январь;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камень, глина, стекло;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дверь, ковер, окно; </w:t>
      </w: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- море, река, бассейн.</w:t>
      </w:r>
      <w:proofErr w:type="gramEnd"/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drawing>
          <wp:inline distT="0" distB="0" distL="0" distR="0" wp14:anchorId="5F536406" wp14:editId="1D312A33">
            <wp:extent cx="4572000" cy="5962650"/>
            <wp:effectExtent l="0" t="0" r="0" b="0"/>
            <wp:docPr id="7" name="Рисунок 7" descr="http://ped-kopilka.ru/upload/blogs/10705_305f0003b5708f4c3106a965a1b0687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ed-kopilka.ru/upload/blogs/10705_305f0003b5708f4c3106a965a1b0687a.jpg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5D1" w:rsidRPr="003B65D1" w:rsidRDefault="003B65D1" w:rsidP="003B6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Можно еще долго говорить о разных играх, но главное для Вас — прислушиваться к интересам и потребностям своего ребенка, понимать, что ему уже интересно, а к чему его еще стоит приобщить. И тогда, поверьте, Вы будете для него отличным родителем и прекрасным другом! А что еще нужно?..</w:t>
      </w:r>
    </w:p>
    <w:p w:rsidR="003B65D1" w:rsidRPr="003B65D1" w:rsidRDefault="003B65D1" w:rsidP="003B65D1">
      <w:pPr>
        <w:shd w:val="clear" w:color="auto" w:fill="FFFFFF"/>
        <w:spacing w:after="0" w:line="338" w:lineRule="atLeast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B65D1"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  <w:lastRenderedPageBreak/>
        <w:drawing>
          <wp:inline distT="0" distB="0" distL="0" distR="0" wp14:anchorId="4C2243B8" wp14:editId="598CC5FF">
            <wp:extent cx="5981700" cy="4333875"/>
            <wp:effectExtent l="0" t="0" r="0" b="9525"/>
            <wp:docPr id="8" name="Рисунок 8" descr="http://ped-kopilka.ru/upload/blogs/10705_631d83253a3a83770419d4f66fb983ec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ped-kopilka.ru/upload/blogs/10705_631d83253a3a83770419d4f66fb983ec.jp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A4B" w:rsidRDefault="003B65D1" w:rsidP="003B65D1">
      <w:r w:rsidRPr="003B65D1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3B65D1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«Игра – генетическая основа, источник, корень всякого творчества, его подготовительная ступень» (Л. С. Выготский).</w:t>
      </w:r>
    </w:p>
    <w:sectPr w:rsidR="008B1A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D1"/>
    <w:rsid w:val="00027575"/>
    <w:rsid w:val="000338FF"/>
    <w:rsid w:val="000D29B8"/>
    <w:rsid w:val="000F7E5A"/>
    <w:rsid w:val="00116FE8"/>
    <w:rsid w:val="0018382E"/>
    <w:rsid w:val="001D2D0D"/>
    <w:rsid w:val="001E68DB"/>
    <w:rsid w:val="00211CB8"/>
    <w:rsid w:val="00226BCF"/>
    <w:rsid w:val="00261EF2"/>
    <w:rsid w:val="00272A09"/>
    <w:rsid w:val="002849CA"/>
    <w:rsid w:val="00285EAC"/>
    <w:rsid w:val="002866B9"/>
    <w:rsid w:val="00294867"/>
    <w:rsid w:val="002A22DB"/>
    <w:rsid w:val="002A76F4"/>
    <w:rsid w:val="002F2762"/>
    <w:rsid w:val="002F32BE"/>
    <w:rsid w:val="0031691A"/>
    <w:rsid w:val="00336E62"/>
    <w:rsid w:val="0034723F"/>
    <w:rsid w:val="003A50D6"/>
    <w:rsid w:val="003B16ED"/>
    <w:rsid w:val="003B65D1"/>
    <w:rsid w:val="003D3F3F"/>
    <w:rsid w:val="003F4FA7"/>
    <w:rsid w:val="00430949"/>
    <w:rsid w:val="00450BBC"/>
    <w:rsid w:val="00492568"/>
    <w:rsid w:val="004B2241"/>
    <w:rsid w:val="004F4905"/>
    <w:rsid w:val="004F5D07"/>
    <w:rsid w:val="005078CB"/>
    <w:rsid w:val="005172E9"/>
    <w:rsid w:val="00530219"/>
    <w:rsid w:val="00532B55"/>
    <w:rsid w:val="00576012"/>
    <w:rsid w:val="005768BC"/>
    <w:rsid w:val="005821E8"/>
    <w:rsid w:val="005A6D9C"/>
    <w:rsid w:val="005C7F6E"/>
    <w:rsid w:val="005F23B0"/>
    <w:rsid w:val="005F4A1A"/>
    <w:rsid w:val="006034CF"/>
    <w:rsid w:val="00621F3E"/>
    <w:rsid w:val="006377EA"/>
    <w:rsid w:val="006936BF"/>
    <w:rsid w:val="006A02AD"/>
    <w:rsid w:val="00705C0F"/>
    <w:rsid w:val="007D7AC2"/>
    <w:rsid w:val="007F24EC"/>
    <w:rsid w:val="0081209A"/>
    <w:rsid w:val="008270DC"/>
    <w:rsid w:val="00863FB8"/>
    <w:rsid w:val="00894C2B"/>
    <w:rsid w:val="008B1A4B"/>
    <w:rsid w:val="008F71B3"/>
    <w:rsid w:val="00910C16"/>
    <w:rsid w:val="00934997"/>
    <w:rsid w:val="009733C1"/>
    <w:rsid w:val="00995CA6"/>
    <w:rsid w:val="009B4DDC"/>
    <w:rsid w:val="009E05B1"/>
    <w:rsid w:val="00A129C6"/>
    <w:rsid w:val="00A306FA"/>
    <w:rsid w:val="00A6469C"/>
    <w:rsid w:val="00A65BA8"/>
    <w:rsid w:val="00A86B24"/>
    <w:rsid w:val="00A86FF5"/>
    <w:rsid w:val="00A90FBB"/>
    <w:rsid w:val="00A915E3"/>
    <w:rsid w:val="00AA5960"/>
    <w:rsid w:val="00AC2D3D"/>
    <w:rsid w:val="00B05B53"/>
    <w:rsid w:val="00B05D3B"/>
    <w:rsid w:val="00B151BB"/>
    <w:rsid w:val="00B16E81"/>
    <w:rsid w:val="00B32656"/>
    <w:rsid w:val="00BD7DAA"/>
    <w:rsid w:val="00C12C90"/>
    <w:rsid w:val="00C15C18"/>
    <w:rsid w:val="00C47F42"/>
    <w:rsid w:val="00C62FEB"/>
    <w:rsid w:val="00D03942"/>
    <w:rsid w:val="00D403E0"/>
    <w:rsid w:val="00D404E7"/>
    <w:rsid w:val="00D80442"/>
    <w:rsid w:val="00DB36E6"/>
    <w:rsid w:val="00DC0466"/>
    <w:rsid w:val="00DC1506"/>
    <w:rsid w:val="00DD2F1E"/>
    <w:rsid w:val="00DF1D17"/>
    <w:rsid w:val="00E20DD4"/>
    <w:rsid w:val="00E35F48"/>
    <w:rsid w:val="00E36E7F"/>
    <w:rsid w:val="00E92B39"/>
    <w:rsid w:val="00EE7AF8"/>
    <w:rsid w:val="00F41197"/>
    <w:rsid w:val="00FA6AFF"/>
    <w:rsid w:val="00FB4319"/>
    <w:rsid w:val="00FC1386"/>
    <w:rsid w:val="00FC7F5E"/>
    <w:rsid w:val="00FF0669"/>
    <w:rsid w:val="00FF5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65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0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9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1028</Words>
  <Characters>5862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юлия евлоева</cp:lastModifiedBy>
  <cp:revision>4</cp:revision>
  <dcterms:created xsi:type="dcterms:W3CDTF">2015-10-30T07:20:00Z</dcterms:created>
  <dcterms:modified xsi:type="dcterms:W3CDTF">2017-08-01T08:25:00Z</dcterms:modified>
</cp:coreProperties>
</file>