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E5" w:rsidRDefault="00C56AE5" w:rsidP="00C56AE5">
      <w:pPr>
        <w:pStyle w:val="2"/>
        <w:shd w:val="clear" w:color="auto" w:fill="FFFFFF"/>
        <w:spacing w:before="0" w:beforeAutospacing="0" w:after="150" w:afterAutospacing="0" w:line="273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87630</wp:posOffset>
            </wp:positionV>
            <wp:extent cx="3000375" cy="2247900"/>
            <wp:effectExtent l="19050" t="0" r="9525" b="0"/>
            <wp:wrapSquare wrapText="bothSides"/>
            <wp:docPr id="3" name="Рисунок 3" descr="фото с NEWS.24VELO.COM">
              <a:hlinkClick xmlns:a="http://schemas.openxmlformats.org/drawingml/2006/main" r:id="rId4" tooltip="&quot;фото с NEWS.24VELO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 NEWS.24VELO.COM">
                      <a:hlinkClick r:id="rId4" tooltip="&quot;фото с NEWS.24VELO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AE5" w:rsidRDefault="00C56AE5" w:rsidP="00C56AE5">
      <w:pPr>
        <w:pStyle w:val="2"/>
        <w:shd w:val="clear" w:color="auto" w:fill="FFFFFF"/>
        <w:spacing w:before="0" w:beforeAutospacing="0" w:after="150" w:afterAutospacing="0" w:line="273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</w:p>
    <w:p w:rsidR="00C56AE5" w:rsidRDefault="00C56AE5" w:rsidP="00C56AE5">
      <w:pPr>
        <w:pStyle w:val="2"/>
        <w:shd w:val="clear" w:color="auto" w:fill="FFFFFF"/>
        <w:spacing w:before="0" w:beforeAutospacing="0" w:after="150" w:afterAutospacing="0" w:line="273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Зимний сезон в Красноярске (перечень катков и лыжных баз)</w:t>
      </w:r>
    </w:p>
    <w:p w:rsidR="00C56AE5" w:rsidRPr="00C56AE5" w:rsidRDefault="00C56AE5" w:rsidP="00C56AE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="Arial"/>
          <w:noProof/>
          <w:color w:val="005DA0"/>
          <w:sz w:val="21"/>
          <w:szCs w:val="21"/>
          <w:bdr w:val="none" w:sz="0" w:space="0" w:color="auto" w:frame="1"/>
        </w:rPr>
      </w:pPr>
    </w:p>
    <w:p w:rsidR="00C56AE5" w:rsidRDefault="00C56AE5" w:rsidP="00C56AE5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Этой зимой в Красноярске действует около 200 ледовых площадок. 89 из них находятся в ведении муниципального учреждения «Центр спортивных клубов», около 50 площадок находится в ведении управления образования, 30 площадок при ТСЖ и управляющих компаниях, остальные - ледовые площадки разной формы собственности, в числе которых 15 катков с прокатом.</w:t>
      </w:r>
    </w:p>
    <w:p w:rsidR="00C56AE5" w:rsidRDefault="00C56AE5" w:rsidP="00C56AE5">
      <w:pPr>
        <w:pStyle w:val="a3"/>
        <w:shd w:val="clear" w:color="auto" w:fill="FFFFFF"/>
        <w:spacing w:before="0" w:beforeAutospacing="0" w:after="150" w:afterAutospacing="0" w:line="273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Всего на ледовых площадках будет более 5 000 пар коньков, из них в прокате - 3 200, остальной инвентарь – для учебного процесса.</w:t>
      </w:r>
    </w:p>
    <w:p w:rsidR="00C56AE5" w:rsidRDefault="00C56AE5" w:rsidP="00C56AE5">
      <w:pPr>
        <w:pStyle w:val="a3"/>
        <w:shd w:val="clear" w:color="auto" w:fill="FFFFFF"/>
        <w:spacing w:before="0" w:beforeAutospacing="0" w:after="150" w:afterAutospacing="0" w:line="273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В городе этой зимой будут функционировать 23 лыжные базы.</w:t>
      </w:r>
    </w:p>
    <w:p w:rsidR="00C56AE5" w:rsidRDefault="00C56AE5" w:rsidP="00C56AE5">
      <w:pPr>
        <w:pStyle w:val="a3"/>
        <w:shd w:val="clear" w:color="auto" w:fill="FFFFFF"/>
        <w:spacing w:before="0" w:beforeAutospacing="0" w:after="150" w:afterAutospacing="0" w:line="273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Основные базы, которые пользуются популярностью у горожан, это на стадионе "Динамо", стадионе "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Ветлужанка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" и Академии биатлона, на острове </w:t>
      </w:r>
      <w:proofErr w:type="spellStart"/>
      <w:r>
        <w:rPr>
          <w:rFonts w:ascii="inherit" w:hAnsi="inherit" w:cs="Arial"/>
          <w:color w:val="000000"/>
          <w:sz w:val="21"/>
          <w:szCs w:val="21"/>
        </w:rPr>
        <w:t>Татышев</w:t>
      </w:r>
      <w:proofErr w:type="spellEnd"/>
      <w:r>
        <w:rPr>
          <w:rFonts w:ascii="inherit" w:hAnsi="inherit" w:cs="Arial"/>
          <w:color w:val="000000"/>
          <w:sz w:val="21"/>
          <w:szCs w:val="21"/>
        </w:rPr>
        <w:t xml:space="preserve">. В распоряжении городских лыжных баз находится более 3 тыс. пар лыж, из которых 2000 находится в прокате, остальная часть </w:t>
      </w:r>
      <w:proofErr w:type="gramStart"/>
      <w:r>
        <w:rPr>
          <w:rFonts w:ascii="inherit" w:hAnsi="inherit" w:cs="Arial"/>
          <w:color w:val="000000"/>
          <w:sz w:val="21"/>
          <w:szCs w:val="21"/>
        </w:rPr>
        <w:t>-д</w:t>
      </w:r>
      <w:proofErr w:type="gramEnd"/>
      <w:r>
        <w:rPr>
          <w:rFonts w:ascii="inherit" w:hAnsi="inherit" w:cs="Arial"/>
          <w:color w:val="000000"/>
          <w:sz w:val="21"/>
          <w:szCs w:val="21"/>
        </w:rPr>
        <w:t>ля организации учебного процесса.</w:t>
      </w:r>
    </w:p>
    <w:p w:rsidR="00C56AE5" w:rsidRDefault="00C56AE5" w:rsidP="00C56AE5">
      <w:pPr>
        <w:pStyle w:val="3"/>
        <w:shd w:val="clear" w:color="auto" w:fill="FFFFFF"/>
        <w:spacing w:before="0" w:after="150" w:line="273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>Перечень красноярских катков в зимний период 2016-2017 гг.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2700"/>
        <w:gridCol w:w="1980"/>
        <w:gridCol w:w="3375"/>
        <w:gridCol w:w="2323"/>
      </w:tblGrid>
      <w:tr w:rsidR="00C56AE5" w:rsidTr="00B20B04">
        <w:trPr>
          <w:trHeight w:val="692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№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Организация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Стоимость проката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Входной тариф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Телефон и график работы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«Центральный парк» (ул. Карла Маркса, 151)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выходные дни: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Первый час -100р, второй час - 50р.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В будние дни: первый час-100р, второй час </w:t>
            </w:r>
            <w:proofErr w:type="gramStart"/>
            <w:r>
              <w:rPr>
                <w:rFonts w:ascii="inherit" w:hAnsi="inherit"/>
              </w:rPr>
              <w:t>-б</w:t>
            </w:r>
            <w:proofErr w:type="gramEnd"/>
            <w:r>
              <w:rPr>
                <w:rFonts w:ascii="inherit" w:hAnsi="inherit"/>
              </w:rPr>
              <w:t>есплатно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100 руб.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221-46-70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Понедельник-четверг: 15:00 - 22:00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Пятница –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12.00 – 22.00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Стадион «Центральный» (о. Отдыха, 15а)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 рублей в час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Взрослый -100 рублей.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Дети до 14 лет - 50р, до 7 лет - бесплатно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266-86-18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Понедельник – пятница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16.00 – 22.00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Суббота – </w:t>
            </w:r>
            <w:r>
              <w:rPr>
                <w:rFonts w:ascii="inherit" w:hAnsi="inherit"/>
              </w:rPr>
              <w:lastRenderedPageBreak/>
              <w:t>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12.00 – 23.00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Ледовый дворец «Рассвет» МАУДО «СДЮСШОР «Рассвет»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Высотная, 2 «а»)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80 руб. в час (взрослые); 60 руб. (дети)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120 руб. (взрослые)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 руб. (дети)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202-21-20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Суббота,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17.45 – 20.00</w:t>
            </w:r>
          </w:p>
          <w:p w:rsidR="00C56AE5" w:rsidRDefault="00C56AE5" w:rsidP="00B20B0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(следите за возможными изменениями на сайте СДЮСШОР "Рассвет" -</w:t>
            </w:r>
            <w:hyperlink r:id="rId6" w:history="1">
              <w:r>
                <w:rPr>
                  <w:rStyle w:val="a4"/>
                  <w:rFonts w:ascii="inherit" w:hAnsi="inherit"/>
                  <w:color w:val="005DA0"/>
                  <w:bdr w:val="none" w:sz="0" w:space="0" w:color="auto" w:frame="1"/>
                </w:rPr>
                <w:t>http://rassvet-sportshkola.ru</w:t>
              </w:r>
            </w:hyperlink>
            <w:r>
              <w:rPr>
                <w:rFonts w:ascii="inherit" w:hAnsi="inherit"/>
              </w:rPr>
              <w:t>)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Стадион «Рассвет»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Высотная, 2л</w:t>
            </w:r>
            <w:proofErr w:type="gramStart"/>
            <w:r>
              <w:rPr>
                <w:rFonts w:ascii="inherit" w:hAnsi="inherit"/>
              </w:rPr>
              <w:t>,с</w:t>
            </w:r>
            <w:proofErr w:type="gramEnd"/>
            <w:r>
              <w:rPr>
                <w:rFonts w:ascii="inherit" w:hAnsi="inherit"/>
              </w:rPr>
              <w:t>т.1)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100 руб. в час (взрослые), 80 руб. (дети)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руб. – дети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50 руб. </w:t>
            </w:r>
            <w:proofErr w:type="gramStart"/>
            <w:r>
              <w:rPr>
                <w:rFonts w:ascii="inherit" w:hAnsi="inherit"/>
              </w:rPr>
              <w:t>–в</w:t>
            </w:r>
            <w:proofErr w:type="gramEnd"/>
            <w:r>
              <w:rPr>
                <w:rFonts w:ascii="inherit" w:hAnsi="inherit"/>
              </w:rPr>
              <w:t>зрослые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Дети до 7 лет (в сопровождении         родителей) и пенсионеры – бесплатно  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290-04-10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Вторник – пятница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16.00 – 22.00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 –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12.00 – 22.00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Ледовая площадка </w:t>
            </w:r>
            <w:proofErr w:type="spellStart"/>
            <w:r>
              <w:rPr>
                <w:rFonts w:ascii="inherit" w:hAnsi="inherit"/>
              </w:rPr>
              <w:t>мкрн</w:t>
            </w:r>
            <w:proofErr w:type="spellEnd"/>
            <w:r>
              <w:rPr>
                <w:rFonts w:ascii="inherit" w:hAnsi="inherit"/>
              </w:rPr>
              <w:t>. «</w:t>
            </w:r>
            <w:proofErr w:type="spellStart"/>
            <w:r>
              <w:rPr>
                <w:rFonts w:ascii="inherit" w:hAnsi="inherit"/>
              </w:rPr>
              <w:t>Ветлужанка</w:t>
            </w:r>
            <w:proofErr w:type="spellEnd"/>
            <w:r>
              <w:rPr>
                <w:rFonts w:ascii="inherit" w:hAnsi="inherit"/>
              </w:rPr>
              <w:t xml:space="preserve">» (ул. </w:t>
            </w:r>
            <w:proofErr w:type="spellStart"/>
            <w:r>
              <w:rPr>
                <w:rFonts w:ascii="inherit" w:hAnsi="inherit"/>
              </w:rPr>
              <w:t>Гусарова</w:t>
            </w:r>
            <w:proofErr w:type="spellEnd"/>
            <w:r>
              <w:rPr>
                <w:rFonts w:ascii="inherit" w:hAnsi="inherit"/>
              </w:rPr>
              <w:t>, 56) МБУДО «СДЮСШОР по конькобежному спорту»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100 руб. в ча</w:t>
            </w:r>
            <w:proofErr w:type="gramStart"/>
            <w:r>
              <w:rPr>
                <w:rFonts w:ascii="inherit" w:hAnsi="inherit"/>
              </w:rPr>
              <w:t>с(</w:t>
            </w:r>
            <w:proofErr w:type="gramEnd"/>
            <w:r>
              <w:rPr>
                <w:rFonts w:ascii="inherit" w:hAnsi="inherit"/>
              </w:rPr>
              <w:t>взрослые), 80 руб.(дети)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50 руб.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212-76-70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Вторник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19:00 до 21:00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Среда, пятница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18.00 – 21.00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 –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14.00 – 21.00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Понедельник, </w:t>
            </w:r>
            <w:r>
              <w:rPr>
                <w:rFonts w:ascii="inherit" w:hAnsi="inherit"/>
              </w:rPr>
              <w:lastRenderedPageBreak/>
              <w:t>четверг - выходные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Каток «Первомайский»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Парковая, 19)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Проката нет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 руб. – взрослые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 руб. – дети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264-10-09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14.00 – 16.15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Стадион «Красный яр»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(ул. </w:t>
            </w:r>
            <w:proofErr w:type="spellStart"/>
            <w:r>
              <w:rPr>
                <w:rFonts w:ascii="inherit" w:hAnsi="inherit"/>
              </w:rPr>
              <w:t>Маерчака</w:t>
            </w:r>
            <w:proofErr w:type="spellEnd"/>
            <w:r>
              <w:rPr>
                <w:rFonts w:ascii="inherit" w:hAnsi="inherit"/>
              </w:rPr>
              <w:t>, 57а)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Проката нет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взрослые - 74 руб. на 1 час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дети до 14 лет - 37 руб.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Заточка коньков - 85 р.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221-87-65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Вторник – пятница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17.00 – 21.00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Суббота, воскресенье и праздничные дни с 14.00 – 21.00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Стадион «Металлург» (ул. Новгородская, 5) 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 руб. на 1 час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 руб. - для детей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 руб. – взрослые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руб. – дети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224-38-66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Понедельник – пятница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16.00 – 22.00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 –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12.00 – 22.00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Татышев-</w:t>
            </w:r>
            <w:proofErr w:type="gramStart"/>
            <w:r>
              <w:rPr>
                <w:rFonts w:ascii="inherit" w:hAnsi="inherit"/>
              </w:rPr>
              <w:t>ICE</w:t>
            </w:r>
            <w:proofErr w:type="spellEnd"/>
            <w:proofErr w:type="gramEnd"/>
            <w:r>
              <w:rPr>
                <w:rFonts w:ascii="inherit" w:hAnsi="inherit"/>
              </w:rPr>
              <w:t>,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(о. </w:t>
            </w:r>
            <w:proofErr w:type="spellStart"/>
            <w:r>
              <w:rPr>
                <w:rFonts w:ascii="inherit" w:hAnsi="inherit"/>
              </w:rPr>
              <w:t>Татышев</w:t>
            </w:r>
            <w:proofErr w:type="spellEnd"/>
            <w:r>
              <w:rPr>
                <w:rFonts w:ascii="inherit" w:hAnsi="inherit"/>
              </w:rPr>
              <w:t>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110 руб. в час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Взрослый - 80 руб., дети до 7 лет - бесплатно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2041202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Понедельник –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11.00 – 23.00, прокат - до 22:00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Ледовая площадка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микрорайона «Копылова»,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Корнеева,50)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120 руб. без учета времени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80 руб. – взрослые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 руб. – дети до 12 лет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Бесплатно – дети до 7 лет, пенсионеры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297-98-22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Вторник – пятница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18.00 – 22.00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Суббота – </w:t>
            </w:r>
            <w:r>
              <w:rPr>
                <w:rFonts w:ascii="inherit" w:hAnsi="inherit"/>
              </w:rPr>
              <w:lastRenderedPageBreak/>
              <w:t>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12.00 – 22.00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11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«Арена-Север»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9 мая, 74) 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120 руб.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150 руб. – взрослые, 50 руб. - детские (рост до 130 см)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223-51-50</w:t>
            </w:r>
          </w:p>
          <w:p w:rsidR="00C56AE5" w:rsidRDefault="00C56AE5" w:rsidP="00B20B0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График меняется, </w:t>
            </w:r>
            <w:proofErr w:type="gramStart"/>
            <w:r>
              <w:rPr>
                <w:rFonts w:ascii="inherit" w:hAnsi="inherit"/>
              </w:rPr>
              <w:t>см</w:t>
            </w:r>
            <w:proofErr w:type="gramEnd"/>
            <w:r>
              <w:rPr>
                <w:rFonts w:ascii="inherit" w:hAnsi="inherit"/>
              </w:rPr>
              <w:t xml:space="preserve">. на </w:t>
            </w:r>
            <w:proofErr w:type="spellStart"/>
            <w:r>
              <w:rPr>
                <w:rFonts w:ascii="inherit" w:hAnsi="inherit"/>
              </w:rPr>
              <w:t>сайте</w:t>
            </w:r>
            <w:hyperlink r:id="rId7" w:history="1">
              <w:r>
                <w:rPr>
                  <w:rStyle w:val="a4"/>
                  <w:rFonts w:ascii="inherit" w:hAnsi="inherit"/>
                  <w:color w:val="005DA0"/>
                  <w:bdr w:val="none" w:sz="0" w:space="0" w:color="auto" w:frame="1"/>
                </w:rPr>
                <w:t>http</w:t>
              </w:r>
              <w:proofErr w:type="spellEnd"/>
              <w:r>
                <w:rPr>
                  <w:rStyle w:val="a4"/>
                  <w:rFonts w:ascii="inherit" w:hAnsi="inherit"/>
                  <w:color w:val="005DA0"/>
                  <w:bdr w:val="none" w:sz="0" w:space="0" w:color="auto" w:frame="1"/>
                </w:rPr>
                <w:t>://</w:t>
              </w:r>
              <w:proofErr w:type="spellStart"/>
              <w:r>
                <w:rPr>
                  <w:rStyle w:val="a4"/>
                  <w:rFonts w:ascii="inherit" w:hAnsi="inherit"/>
                  <w:color w:val="005DA0"/>
                  <w:bdr w:val="none" w:sz="0" w:space="0" w:color="auto" w:frame="1"/>
                </w:rPr>
                <w:t>arenasever-krsk.ru</w:t>
              </w:r>
              <w:proofErr w:type="spellEnd"/>
              <w:r>
                <w:rPr>
                  <w:rStyle w:val="a4"/>
                  <w:rFonts w:ascii="inherit" w:hAnsi="inherit"/>
                  <w:color w:val="005DA0"/>
                  <w:bdr w:val="none" w:sz="0" w:space="0" w:color="auto" w:frame="1"/>
                </w:rPr>
                <w:t>/</w:t>
              </w:r>
            </w:hyperlink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Фанпарк</w:t>
            </w:r>
            <w:proofErr w:type="spellEnd"/>
            <w:r>
              <w:rPr>
                <w:rFonts w:ascii="inherit" w:hAnsi="inherit"/>
              </w:rPr>
              <w:t xml:space="preserve"> "Бобровый лог"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Сибирская, 92)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 руб. на 2 час (+ залог за каждую пару 500 руб.)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110 руб. – взрослые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70 – дети до 14 лет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256-86-86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суббота, воскресенье, праздничные дни: с 12:00 - 20:00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Стадион «Авангард»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Академика Павлова, д. 21/1)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 руб</w:t>
            </w:r>
            <w:proofErr w:type="gramStart"/>
            <w:r>
              <w:rPr>
                <w:rFonts w:ascii="inherit" w:hAnsi="inherit"/>
              </w:rPr>
              <w:t>.з</w:t>
            </w:r>
            <w:proofErr w:type="gramEnd"/>
            <w:r>
              <w:rPr>
                <w:rFonts w:ascii="inherit" w:hAnsi="inherit"/>
              </w:rPr>
              <w:t>а час - взрослые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 р. - дети до 7 лет.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90 руб. - взрослые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 руб. - до 14 лет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30- до 7 лет.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Тел. 2140533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Понедельник – пятница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17.30 – 22.00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 – 14:00-23:00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12.00 – 22.00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Каток "Сады мечты"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(Добровольческой бригады, 14и)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прокат бесплатный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вход 220 р. </w:t>
            </w:r>
            <w:proofErr w:type="gramStart"/>
            <w:r>
              <w:rPr>
                <w:rFonts w:ascii="inherit" w:hAnsi="inherit"/>
              </w:rPr>
              <w:t>-д</w:t>
            </w:r>
            <w:proofErr w:type="gramEnd"/>
            <w:r>
              <w:rPr>
                <w:rFonts w:ascii="inherit" w:hAnsi="inherit"/>
              </w:rPr>
              <w:t>ля взрослых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 р. - детям до 17 лет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бесплатно - детям до 3 лет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259</w:t>
            </w:r>
            <w:r>
              <w:rPr>
                <w:rFonts w:ascii="Cambria Math" w:hAnsi="Cambria Math" w:cs="Cambria Math"/>
              </w:rPr>
              <w:t>‒</w:t>
            </w:r>
            <w:r>
              <w:t>24</w:t>
            </w:r>
            <w:r>
              <w:rPr>
                <w:rFonts w:ascii="Cambria Math" w:hAnsi="Cambria Math" w:cs="Cambria Math"/>
              </w:rPr>
              <w:t>‒</w:t>
            </w:r>
            <w:r>
              <w:t>4</w:t>
            </w:r>
            <w:r>
              <w:rPr>
                <w:rFonts w:ascii="inherit" w:hAnsi="inherit"/>
              </w:rPr>
              <w:t>9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ежедневно с 10:00 до 21:00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Ледовая площадка при СОШ №143 (ФОК "Борей")</w:t>
            </w:r>
          </w:p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ул. Урванцева,26а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Взрослые - 120 р.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Школьники - 100 р.</w:t>
            </w:r>
          </w:p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Дошкольники - 80 </w:t>
            </w:r>
            <w:proofErr w:type="spellStart"/>
            <w:proofErr w:type="gramStart"/>
            <w:r>
              <w:rPr>
                <w:rFonts w:ascii="inherit" w:hAnsi="inherit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Вход свободный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2143665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будние дни - с 8:00 до 22:00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 с 11:00 до 22:00</w:t>
            </w:r>
          </w:p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воскресенье с 12:00 до 22:00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16</w:t>
            </w:r>
          </w:p>
        </w:tc>
        <w:tc>
          <w:tcPr>
            <w:tcW w:w="270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Парк им. Ю. Гагарина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(пр. Свободный 34/3)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Проката нет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Свободный вход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Понедельник -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до 23:00</w:t>
            </w:r>
          </w:p>
        </w:tc>
      </w:tr>
    </w:tbl>
    <w:p w:rsidR="00C56AE5" w:rsidRDefault="00C56AE5" w:rsidP="00C56AE5">
      <w:pPr>
        <w:pStyle w:val="3"/>
        <w:shd w:val="clear" w:color="auto" w:fill="FFFFFF"/>
        <w:spacing w:before="0" w:after="150" w:line="273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> Перечень красноярских лыжных баз с прокатом в зимний период 2016-2017 гг.</w:t>
      </w:r>
    </w:p>
    <w:tbl>
      <w:tblPr>
        <w:tblW w:w="9180" w:type="dxa"/>
        <w:tblInd w:w="75" w:type="dxa"/>
        <w:tblBorders>
          <w:top w:val="single" w:sz="6" w:space="0" w:color="999999"/>
          <w:left w:val="single" w:sz="6" w:space="0" w:color="999999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3129"/>
        <w:gridCol w:w="3115"/>
        <w:gridCol w:w="2411"/>
      </w:tblGrid>
      <w:tr w:rsidR="00C56AE5" w:rsidTr="00B20B04">
        <w:trPr>
          <w:trHeight w:val="692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№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Организация</w:t>
            </w:r>
          </w:p>
        </w:tc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Стоимость проката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Режим работы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Лыжная база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«Сибирского федерального университета «Политехник»</w:t>
            </w:r>
          </w:p>
        </w:tc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на 2 часа: 150 руб. лыжи пластиковые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249-73-62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 -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10.00 – 17.00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Лыжная база «Динамо»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Ленинградская, 48)</w:t>
            </w:r>
          </w:p>
        </w:tc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 4 часа: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 руб. - лыжи деревянные,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150 руб. - лыжи </w:t>
            </w:r>
            <w:proofErr w:type="spellStart"/>
            <w:r>
              <w:rPr>
                <w:rFonts w:ascii="inherit" w:hAnsi="inherit"/>
              </w:rPr>
              <w:t>полупластиковые</w:t>
            </w:r>
            <w:proofErr w:type="spellEnd"/>
            <w:r>
              <w:rPr>
                <w:rFonts w:ascii="inherit" w:hAnsi="inherit"/>
              </w:rPr>
              <w:t>,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200 руб. - лыжи пластиковые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8-913-575-90-99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Понедельник-пятница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11.00 – 17.00 часов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Суббота-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10.00-17.00 часов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Лыжная база учебно-спортивного центра «Юность»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Ленинградская, 72)</w:t>
            </w:r>
          </w:p>
        </w:tc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 1 час: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 руб. - лыжи деревянные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92 руб. – лыжи пластиковые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243-35-33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Понедельник – воскресенье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10.00 – 21.00 часов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Лыжный стадион «</w:t>
            </w:r>
            <w:proofErr w:type="spellStart"/>
            <w:r>
              <w:rPr>
                <w:rFonts w:ascii="inherit" w:hAnsi="inherit"/>
              </w:rPr>
              <w:t>Ветлужанка</w:t>
            </w:r>
            <w:proofErr w:type="spellEnd"/>
            <w:r>
              <w:rPr>
                <w:rFonts w:ascii="inherit" w:hAnsi="inherit"/>
              </w:rPr>
              <w:t>»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Елены Стасовой, 65)</w:t>
            </w:r>
          </w:p>
        </w:tc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 1 час: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Пластиковые - 100руб</w:t>
            </w:r>
            <w:proofErr w:type="gramStart"/>
            <w:r>
              <w:rPr>
                <w:rFonts w:ascii="inherit" w:hAnsi="inherit"/>
              </w:rPr>
              <w:t>.(</w:t>
            </w:r>
            <w:proofErr w:type="gramEnd"/>
            <w:r>
              <w:rPr>
                <w:rFonts w:ascii="inherit" w:hAnsi="inherit"/>
              </w:rPr>
              <w:t>будни), 150 руб. (выходные)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245-00-00, 292-98-94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Ежедневно: 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9.00 – 21.00 часов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Лыжная база «Восток» на территории детского оздоровительного лагеря «Восток» район «Сопка» (конечная остановка авт. 88,90) пр. Свободный, 90г</w:t>
            </w:r>
          </w:p>
        </w:tc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 1,5 часа: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100 руб. – детские лыжи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150 руб. – взрослые лыжи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202-40-76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Ежедневно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9.00 – 20.00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Лыжная база Академии биатлона (биатлонное стрельбище)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(ул. Биатлонная, 37)</w:t>
            </w:r>
          </w:p>
        </w:tc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150 руб. на час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263-88-10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Ежедневно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9.00 – 17.00</w:t>
            </w:r>
          </w:p>
        </w:tc>
      </w:tr>
      <w:tr w:rsidR="00C56AE5" w:rsidTr="00B20B04"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313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Лыжная база о. </w:t>
            </w:r>
            <w:proofErr w:type="spellStart"/>
            <w:r>
              <w:rPr>
                <w:rFonts w:ascii="inherit" w:hAnsi="inherit"/>
              </w:rPr>
              <w:t>Татышев</w:t>
            </w:r>
            <w:proofErr w:type="spellEnd"/>
          </w:p>
        </w:tc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100 руб. – пластиковые лыжи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т. 2041202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Ежедневно</w:t>
            </w:r>
          </w:p>
          <w:p w:rsidR="00C56AE5" w:rsidRDefault="00C56AE5" w:rsidP="00B20B04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Прокат работает с 10.00 до 21.00</w:t>
            </w:r>
          </w:p>
        </w:tc>
      </w:tr>
    </w:tbl>
    <w:p w:rsidR="001F6976" w:rsidRDefault="001F6976"/>
    <w:sectPr w:rsidR="001F6976" w:rsidSect="00C56AE5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AE5"/>
    <w:rsid w:val="000C07FD"/>
    <w:rsid w:val="001F6976"/>
    <w:rsid w:val="00C56AE5"/>
    <w:rsid w:val="00D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D"/>
  </w:style>
  <w:style w:type="paragraph" w:styleId="2">
    <w:name w:val="heading 2"/>
    <w:basedOn w:val="a"/>
    <w:link w:val="20"/>
    <w:uiPriority w:val="9"/>
    <w:qFormat/>
    <w:rsid w:val="00C56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A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56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5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6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enasever-k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ssvet-sportshkola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rassport.ru/images/foto/DE5yw3Ez7qk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882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2016-12-28T15:37:00Z</dcterms:created>
  <dcterms:modified xsi:type="dcterms:W3CDTF">2016-12-28T15:37:00Z</dcterms:modified>
</cp:coreProperties>
</file>