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CC0" w:rsidRDefault="00F46D32" w:rsidP="00D42CC0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574F5C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Сп</w:t>
      </w:r>
      <w:r w:rsidR="00D42CC0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ортивное развлечение для подготовительных </w:t>
      </w:r>
      <w:r w:rsidRPr="00574F5C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групп </w:t>
      </w: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          </w:t>
      </w:r>
    </w:p>
    <w:p w:rsidR="00F46D32" w:rsidRPr="00574F5C" w:rsidRDefault="00F46D32" w:rsidP="00D42CC0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574F5C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«Игры народов Севера»</w:t>
      </w:r>
    </w:p>
    <w:p w:rsidR="00F46D32" w:rsidRDefault="00F46D32" w:rsidP="00F46D3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F5C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Цель:</w:t>
      </w:r>
      <w:r w:rsidRPr="00574F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развитие интереса к национ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альным ненецким подвижным играм</w:t>
      </w:r>
      <w:r w:rsidR="00B24C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F46D32" w:rsidRPr="00574F5C" w:rsidRDefault="00F46D32" w:rsidP="00F46D3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46D32" w:rsidRPr="00574F5C" w:rsidRDefault="00F46D32" w:rsidP="00F46D3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F5C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Задачи:</w:t>
      </w:r>
    </w:p>
    <w:p w:rsidR="00F46D32" w:rsidRPr="00574F5C" w:rsidRDefault="00F46D32" w:rsidP="00F46D3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F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привлекать детей к занятиям физкультуры через игровые сюжеты;</w:t>
      </w:r>
    </w:p>
    <w:p w:rsidR="00F46D32" w:rsidRPr="00574F5C" w:rsidRDefault="00F46D32" w:rsidP="00F46D3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F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развивать физические качества: ловкость, координацию движений, равновесие, внимательность.</w:t>
      </w:r>
    </w:p>
    <w:p w:rsidR="00F46D32" w:rsidRPr="00574F5C" w:rsidRDefault="00F46D32" w:rsidP="00F46D3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F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достичь положительного эмоционального настроя.</w:t>
      </w:r>
    </w:p>
    <w:p w:rsidR="00F46D32" w:rsidRPr="00574F5C" w:rsidRDefault="00F46D32" w:rsidP="00F46D3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F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Место проведения: спортивный зал</w:t>
      </w:r>
    </w:p>
    <w:p w:rsidR="00F46D32" w:rsidRPr="00574F5C" w:rsidRDefault="00F46D32" w:rsidP="00F46D3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574F5C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Оборудование:</w:t>
      </w:r>
      <w:r w:rsidRPr="00574F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гимнастические палки (по количеству детей, бубен, игрушечная сова, аудио записи ненецких песен.</w:t>
      </w:r>
      <w:proofErr w:type="gramEnd"/>
    </w:p>
    <w:p w:rsidR="00F46D32" w:rsidRPr="00574F5C" w:rsidRDefault="00F46D32" w:rsidP="00F46D3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F5C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Сценарий мероприятия:</w:t>
      </w:r>
    </w:p>
    <w:p w:rsidR="00F46D32" w:rsidRPr="00574F5C" w:rsidRDefault="00F46D32" w:rsidP="00F46D3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F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Ребята входят в зал под национальную ненецкую музыку (построение в круг).</w:t>
      </w:r>
    </w:p>
    <w:p w:rsidR="00F46D32" w:rsidRPr="00574F5C" w:rsidRDefault="00F46D32" w:rsidP="00F46D3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F5C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Ведущий:</w:t>
      </w:r>
      <w:r w:rsidRPr="00574F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Здравствуйте ребята! А вы знаете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Pr="00574F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 называются коренные жители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крайнего Севера </w:t>
      </w:r>
      <w:r w:rsidRPr="00574F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нашего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края</w:t>
      </w:r>
      <w:r w:rsidRPr="00574F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</w:t>
      </w:r>
    </w:p>
    <w:p w:rsidR="00F46D32" w:rsidRPr="00574F5C" w:rsidRDefault="00B24C42" w:rsidP="00F46D3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Ответы детей</w:t>
      </w:r>
    </w:p>
    <w:p w:rsidR="00F46D32" w:rsidRPr="00574F5C" w:rsidRDefault="00F46D32" w:rsidP="00F46D3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F5C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Ведущий:</w:t>
      </w:r>
      <w:r w:rsidRPr="00574F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Сегодня 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хочу поиграть с вами в ненецкую игру</w:t>
      </w:r>
      <w:r w:rsidRPr="00574F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Вы готовы?</w:t>
      </w:r>
    </w:p>
    <w:p w:rsidR="00F46D32" w:rsidRPr="00574F5C" w:rsidRDefault="00B24C42" w:rsidP="00F46D3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Ответы детей</w:t>
      </w:r>
    </w:p>
    <w:p w:rsidR="00F46D32" w:rsidRPr="00574F5C" w:rsidRDefault="00F46D32" w:rsidP="00F46D3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F5C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Ведущий:</w:t>
      </w:r>
      <w:r w:rsidRPr="00574F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Но сначала мы должны размяться. А вы знаете, какими видами деятельности занимаются ненцы.</w:t>
      </w:r>
    </w:p>
    <w:p w:rsidR="00F46D32" w:rsidRPr="00574F5C" w:rsidRDefault="00B24C42" w:rsidP="00F46D3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Ответы детей</w:t>
      </w:r>
    </w:p>
    <w:p w:rsidR="00F46D32" w:rsidRPr="00574F5C" w:rsidRDefault="00F46D32" w:rsidP="00F46D3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F5C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Ведущий:</w:t>
      </w:r>
      <w:r w:rsidRPr="00574F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Правильно</w:t>
      </w:r>
    </w:p>
    <w:p w:rsidR="00F46D32" w:rsidRPr="00574F5C" w:rsidRDefault="00F46D32" w:rsidP="00F46D3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F5C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ОРУ с гимнастическими палками.</w:t>
      </w:r>
    </w:p>
    <w:p w:rsidR="00F46D32" w:rsidRPr="00574F5C" w:rsidRDefault="00F46D32" w:rsidP="00F46D3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F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 еще они ловят рыбу.</w:t>
      </w:r>
    </w:p>
    <w:p w:rsidR="00F46D32" w:rsidRPr="00574F5C" w:rsidRDefault="00F46D32" w:rsidP="00F46D3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F5C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1 Рыбаки. </w:t>
      </w:r>
      <w:r w:rsidRPr="00574F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И. п. – основная </w:t>
      </w:r>
      <w:proofErr w:type="spellStart"/>
      <w:r w:rsidRPr="00574F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стойка</w:t>
      </w:r>
      <w:proofErr w:type="gramStart"/>
      <w:r w:rsidRPr="00574F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,п</w:t>
      </w:r>
      <w:proofErr w:type="gramEnd"/>
      <w:r w:rsidRPr="00574F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алка</w:t>
      </w:r>
      <w:proofErr w:type="spellEnd"/>
      <w:r w:rsidRPr="00574F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правом плече в обеих руках. 1- мах руками вперед (как закидывать удочку). – .2- И. п. поменять плечо (Повторить 5-6раза).</w:t>
      </w:r>
    </w:p>
    <w:p w:rsidR="00F46D32" w:rsidRPr="00574F5C" w:rsidRDefault="00F46D32" w:rsidP="00F46D3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F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-Сколько же много рыбы наловили.</w:t>
      </w:r>
    </w:p>
    <w:p w:rsidR="00F46D32" w:rsidRPr="00574F5C" w:rsidRDefault="00F46D32" w:rsidP="00F46D3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F5C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2 Рыбки</w:t>
      </w:r>
      <w:r w:rsidRPr="00574F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И. п. – лежа на животе, палка впереди хватом за оба конца. 1 – 2. –Медленно прогнуться, поднять палку прямыми руками вверх. 3. – Держать. 4. – И. п. (Повторить 4 – 6 раз.)</w:t>
      </w:r>
    </w:p>
    <w:p w:rsidR="00F46D32" w:rsidRPr="00574F5C" w:rsidRDefault="00F46D32" w:rsidP="00F46D3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F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-А теперь нужно приготовить рыбу на костре.</w:t>
      </w:r>
    </w:p>
    <w:p w:rsidR="00F46D32" w:rsidRPr="00574F5C" w:rsidRDefault="00F46D32" w:rsidP="00F46D3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F5C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lastRenderedPageBreak/>
        <w:t>3 Сбор хвороста. </w:t>
      </w:r>
      <w:r w:rsidRPr="00574F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И. п. – основная стойка, палка внизу сзади. 1 – 2. – Наклониться вперед, положить палку на пол. 3 – 4. – Выпрямиться. 5 – 6. Наклониться вперед, взять палку. 7 – 8. – И. п. (Повторить 7 - 8 раз.)</w:t>
      </w:r>
    </w:p>
    <w:p w:rsidR="00F46D32" w:rsidRPr="00574F5C" w:rsidRDefault="00F46D32" w:rsidP="00F46D3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F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-Наступает ночь, на небе стали появляться звезды.</w:t>
      </w:r>
    </w:p>
    <w:p w:rsidR="00F46D32" w:rsidRPr="00574F5C" w:rsidRDefault="00F46D32" w:rsidP="00F46D3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F5C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4 Полярная звезда. </w:t>
      </w:r>
      <w:r w:rsidRPr="00574F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И. п. – ноги вместе, палка внизу хватом за концы. 1 –прыжок ноги врозь, палку вверх (руки прямые).2-И. п. (Повторить 5-6 раз).</w:t>
      </w:r>
    </w:p>
    <w:p w:rsidR="00F46D32" w:rsidRPr="00574F5C" w:rsidRDefault="00F46D32" w:rsidP="00F46D3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F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-А теперь пора возвращаться в чум.</w:t>
      </w:r>
    </w:p>
    <w:p w:rsidR="00F46D32" w:rsidRPr="00574F5C" w:rsidRDefault="00F46D32" w:rsidP="00F46D3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F5C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5 Скачки на оленях. </w:t>
      </w:r>
      <w:r w:rsidRPr="00574F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И. п. – ноги врозь (верхом на палке)</w:t>
      </w:r>
      <w:proofErr w:type="gramStart"/>
      <w:r w:rsidRPr="00574F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.П</w:t>
      </w:r>
      <w:proofErr w:type="gramEnd"/>
      <w:r w:rsidRPr="00574F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рискоки на месте.</w:t>
      </w:r>
    </w:p>
    <w:p w:rsidR="00F46D32" w:rsidRPr="00574F5C" w:rsidRDefault="00F46D32" w:rsidP="00F46D3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F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Ведущий: А теперь приступим к играм:</w:t>
      </w:r>
    </w:p>
    <w:p w:rsidR="00F46D32" w:rsidRPr="00574F5C" w:rsidRDefault="00F46D32" w:rsidP="00F46D3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F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(по ходу игр, объясняю значение слов).</w:t>
      </w:r>
    </w:p>
    <w:p w:rsidR="00F46D32" w:rsidRPr="00574F5C" w:rsidRDefault="00F46D32" w:rsidP="00F46D3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F5C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«Полярная сова и </w:t>
      </w:r>
      <w:proofErr w:type="spellStart"/>
      <w:r w:rsidRPr="00574F5C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евражки</w:t>
      </w:r>
      <w:proofErr w:type="spellEnd"/>
      <w:r w:rsidRPr="00574F5C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»</w:t>
      </w:r>
      <w:r w:rsidRPr="00574F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(суслики)</w:t>
      </w:r>
    </w:p>
    <w:p w:rsidR="00F46D32" w:rsidRPr="00574F5C" w:rsidRDefault="00F46D32" w:rsidP="00F46D3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F5C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Цель:</w:t>
      </w:r>
      <w:r w:rsidRPr="00574F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развитие у детей внимательности и ловкости.</w:t>
      </w:r>
    </w:p>
    <w:p w:rsidR="00F46D32" w:rsidRPr="00574F5C" w:rsidRDefault="00F46D32" w:rsidP="00F46D3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F5C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Ход игры:</w:t>
      </w:r>
      <w:r w:rsidRPr="00574F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полярная сова находится в углу площадки или комнаты. Остальные играющие — </w:t>
      </w:r>
      <w:proofErr w:type="spellStart"/>
      <w:r w:rsidRPr="00574F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евражки</w:t>
      </w:r>
      <w:proofErr w:type="spellEnd"/>
      <w:r w:rsidRPr="00574F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F46D32" w:rsidRPr="00574F5C" w:rsidRDefault="00F46D32" w:rsidP="00F46D3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F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Под тихие ритмичные удары небольшого бубна </w:t>
      </w:r>
      <w:proofErr w:type="spellStart"/>
      <w:r w:rsidRPr="00574F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евражки</w:t>
      </w:r>
      <w:proofErr w:type="spellEnd"/>
      <w:r w:rsidRPr="00574F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бегают на площадке, на громкий удар бубна </w:t>
      </w:r>
      <w:proofErr w:type="spellStart"/>
      <w:r w:rsidRPr="00574F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евражки</w:t>
      </w:r>
      <w:proofErr w:type="spellEnd"/>
      <w:r w:rsidRPr="00574F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становятся столбиком, не шевелятся. Полярная сова облетает </w:t>
      </w:r>
      <w:proofErr w:type="spellStart"/>
      <w:r w:rsidRPr="00574F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евражек</w:t>
      </w:r>
      <w:proofErr w:type="spellEnd"/>
      <w:r w:rsidRPr="00574F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того, кто пошевелится или стоит не столбиком, уводит с собой. В заключение игры (после трех-четырех повторений) отмечают тех игроков, кто отличился большей выдержкой.</w:t>
      </w:r>
    </w:p>
    <w:p w:rsidR="00F46D32" w:rsidRPr="00574F5C" w:rsidRDefault="00F46D32" w:rsidP="00F46D3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F5C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Ведущий:</w:t>
      </w:r>
      <w:r w:rsidR="00B24C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Спасибо</w:t>
      </w:r>
      <w:r w:rsidRPr="00574F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ребята! На этом наше развлечение закончилос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ь. Вам понравилось! Построились!</w:t>
      </w:r>
    </w:p>
    <w:p w:rsidR="00F46D32" w:rsidRPr="00574F5C" w:rsidRDefault="00F46D32" w:rsidP="00F46D3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4F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Организованный выход из зала под музыку.</w:t>
      </w:r>
    </w:p>
    <w:p w:rsidR="00DF4F4F" w:rsidRDefault="00DF4F4F"/>
    <w:sectPr w:rsidR="00DF4F4F" w:rsidSect="00DF4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D32"/>
    <w:rsid w:val="004339E9"/>
    <w:rsid w:val="00B24C42"/>
    <w:rsid w:val="00C047A3"/>
    <w:rsid w:val="00D42CC0"/>
    <w:rsid w:val="00DF4F4F"/>
    <w:rsid w:val="00E62F09"/>
    <w:rsid w:val="00F46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2017-02-27T17:44:00Z</dcterms:created>
  <dcterms:modified xsi:type="dcterms:W3CDTF">2017-02-27T17:59:00Z</dcterms:modified>
</cp:coreProperties>
</file>