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D" w:rsidRDefault="00D87EAD" w:rsidP="00D87E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РЕЗЮМЕ ПРАВ, ОПРЕДЕЛЕННЫХ МЕЖДУНАРОДНОЙ КОНВЕНЦИЕЙ</w:t>
      </w:r>
      <w:r>
        <w:rPr>
          <w:b/>
          <w:sz w:val="56"/>
          <w:szCs w:val="56"/>
        </w:rPr>
        <w:t xml:space="preserve"> ООН</w:t>
      </w:r>
      <w:r>
        <w:rPr>
          <w:b/>
          <w:sz w:val="40"/>
          <w:szCs w:val="40"/>
        </w:rPr>
        <w:t xml:space="preserve"> О ПРАВАХ РЕБЕНКА</w:t>
      </w:r>
    </w:p>
    <w:p w:rsidR="00D87EAD" w:rsidRDefault="00D87EAD" w:rsidP="00D87EAD">
      <w:pPr>
        <w:ind w:firstLine="708"/>
        <w:jc w:val="both"/>
        <w:rPr>
          <w:sz w:val="36"/>
          <w:szCs w:val="36"/>
        </w:rPr>
      </w:pPr>
    </w:p>
    <w:p w:rsidR="00D87EAD" w:rsidRDefault="00D87EAD" w:rsidP="00D87EAD">
      <w:pPr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Конвенция</w:t>
      </w:r>
      <w:r>
        <w:rPr>
          <w:sz w:val="32"/>
          <w:szCs w:val="32"/>
        </w:rPr>
        <w:t xml:space="preserve"> – это документ высокого социально-нравственного значения. </w:t>
      </w:r>
      <w:proofErr w:type="gramStart"/>
      <w:r>
        <w:rPr>
          <w:sz w:val="32"/>
          <w:szCs w:val="32"/>
        </w:rPr>
        <w:t>Основанный</w:t>
      </w:r>
      <w:proofErr w:type="gramEnd"/>
      <w:r>
        <w:rPr>
          <w:sz w:val="32"/>
          <w:szCs w:val="32"/>
        </w:rPr>
        <w:t xml:space="preserve"> на признании любого ребенка частью человечества, на принятии общечеловеческих ценностей и гармоничного развития личности. Она подчеркивает приоритет интересов детей, специально выделяет  необходимость особой заботы любого государства и общества о сиротах, инвалидах.</w:t>
      </w:r>
    </w:p>
    <w:p w:rsidR="00D87EAD" w:rsidRPr="00D87EAD" w:rsidRDefault="00D87EAD" w:rsidP="00D87EA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D87EAD" w:rsidRDefault="00D87EAD" w:rsidP="00D87EAD">
      <w:pPr>
        <w:ind w:left="912" w:hanging="114"/>
        <w:rPr>
          <w:sz w:val="36"/>
          <w:szCs w:val="36"/>
        </w:rPr>
      </w:pPr>
      <w:r>
        <w:rPr>
          <w:sz w:val="36"/>
          <w:szCs w:val="36"/>
        </w:rPr>
        <w:t>1. Дети имеют право на воспитание в семейном             окружении или быть на попечении тех, кто</w:t>
      </w:r>
    </w:p>
    <w:p w:rsidR="00D87EAD" w:rsidRDefault="00D87EAD" w:rsidP="00D87EAD">
      <w:pPr>
        <w:rPr>
          <w:sz w:val="36"/>
          <w:szCs w:val="36"/>
        </w:rPr>
      </w:pPr>
      <w:r>
        <w:rPr>
          <w:sz w:val="36"/>
          <w:szCs w:val="36"/>
        </w:rPr>
        <w:t xml:space="preserve">           обеспечивает им наилучший уход.</w:t>
      </w:r>
    </w:p>
    <w:p w:rsidR="00D87EAD" w:rsidRDefault="00D87EAD" w:rsidP="00D87EAD">
      <w:pPr>
        <w:ind w:left="1083" w:hanging="375"/>
        <w:rPr>
          <w:sz w:val="36"/>
          <w:szCs w:val="36"/>
        </w:rPr>
      </w:pPr>
      <w:r>
        <w:rPr>
          <w:sz w:val="36"/>
          <w:szCs w:val="36"/>
        </w:rPr>
        <w:t>2. Дети имеют право на достаточное питание достаточное  количество чистой воды.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на медицинский уход.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на отдых.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инвалиды имеют право на особую заботу и обучение.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на бесплатное образование.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на безопасные условия жизни, право не подвергаться жестокому или небрежному обращению.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говорить на своем языке, исповедовать свою религию, соблюдать обряды своей культуры.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не должны  использоваться в качестве дешевой рабочей силы.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выражать свое мнение и собираться вместе с целью выражения своих взглядов.</w:t>
      </w:r>
    </w:p>
    <w:p w:rsidR="00D87EAD" w:rsidRDefault="00D87EAD" w:rsidP="00D87E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Дети имеют право на приемлемый уровень жизни.</w:t>
      </w:r>
    </w:p>
    <w:p w:rsidR="00A72470" w:rsidRDefault="00A72470"/>
    <w:sectPr w:rsidR="00A7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8D9"/>
    <w:multiLevelType w:val="hybridMultilevel"/>
    <w:tmpl w:val="ADDEB69E"/>
    <w:lvl w:ilvl="0" w:tplc="9C9EDB9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2"/>
    <w:rsid w:val="00A72470"/>
    <w:rsid w:val="00B32192"/>
    <w:rsid w:val="00D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2017-02-18T18:15:00Z</dcterms:created>
  <dcterms:modified xsi:type="dcterms:W3CDTF">2017-02-18T18:15:00Z</dcterms:modified>
</cp:coreProperties>
</file>