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F21" w:rsidRPr="004C0F21" w:rsidRDefault="004C0F21" w:rsidP="007A5D8A">
      <w:pPr>
        <w:pStyle w:val="a3"/>
        <w:spacing w:before="0" w:beforeAutospacing="0" w:after="0" w:afterAutospacing="0"/>
        <w:ind w:right="-851"/>
        <w:jc w:val="center"/>
        <w:rPr>
          <w:b/>
          <w:sz w:val="28"/>
          <w:szCs w:val="28"/>
        </w:rPr>
      </w:pPr>
      <w:r w:rsidRPr="004C0F21">
        <w:rPr>
          <w:b/>
          <w:sz w:val="28"/>
          <w:szCs w:val="28"/>
        </w:rPr>
        <w:t>ВЛИЯНИЕ РИТМИЧЕСКОЙ ГИМНАСТИКИ</w:t>
      </w:r>
    </w:p>
    <w:p w:rsidR="004C0F21" w:rsidRPr="004C0F21" w:rsidRDefault="004C0F21" w:rsidP="007A5D8A">
      <w:pPr>
        <w:pStyle w:val="a3"/>
        <w:spacing w:after="0" w:afterAutospacing="0"/>
        <w:jc w:val="center"/>
        <w:rPr>
          <w:b/>
          <w:sz w:val="28"/>
          <w:szCs w:val="28"/>
        </w:rPr>
      </w:pPr>
      <w:r w:rsidRPr="004C0F21">
        <w:rPr>
          <w:b/>
          <w:sz w:val="28"/>
          <w:szCs w:val="28"/>
        </w:rPr>
        <w:t>НА РАЗВИТИЕ КООРДИНАЦИИ</w:t>
      </w:r>
    </w:p>
    <w:p w:rsidR="004C0F21" w:rsidRPr="007A5D8A" w:rsidRDefault="004C0F21" w:rsidP="007A5D8A">
      <w:pPr>
        <w:pStyle w:val="a3"/>
        <w:spacing w:after="0" w:afterAutospacing="0"/>
        <w:jc w:val="center"/>
        <w:rPr>
          <w:b/>
          <w:sz w:val="28"/>
          <w:szCs w:val="28"/>
        </w:rPr>
      </w:pPr>
      <w:r w:rsidRPr="004C0F21">
        <w:rPr>
          <w:b/>
          <w:sz w:val="28"/>
          <w:szCs w:val="28"/>
        </w:rPr>
        <w:t>У ДЕТЕЙ СТАРШЕГО ДОШКОЛЬНОГО ВОЗРАСТА</w:t>
      </w:r>
    </w:p>
    <w:p w:rsidR="004C0F21" w:rsidRPr="004C0F21" w:rsidRDefault="004C0F21" w:rsidP="004C0F21">
      <w:pPr>
        <w:pStyle w:val="a3"/>
        <w:jc w:val="center"/>
        <w:rPr>
          <w:sz w:val="22"/>
          <w:szCs w:val="22"/>
        </w:rPr>
      </w:pPr>
      <w:r w:rsidRPr="004C0F21">
        <w:rPr>
          <w:sz w:val="22"/>
          <w:szCs w:val="22"/>
        </w:rPr>
        <w:t>ИЗ ОПЫТА РАБОТЫ ИНСТРУКТОРА ПО ФИЗИЧЕСКОЙ КУЛЬТУРЕ</w:t>
      </w:r>
      <w:bookmarkStart w:id="0" w:name="_GoBack"/>
      <w:bookmarkEnd w:id="0"/>
    </w:p>
    <w:p w:rsidR="004C0F21" w:rsidRPr="004C0F21" w:rsidRDefault="004C0F21" w:rsidP="004C0F21">
      <w:pPr>
        <w:pStyle w:val="a3"/>
        <w:jc w:val="center"/>
        <w:rPr>
          <w:sz w:val="22"/>
          <w:szCs w:val="22"/>
        </w:rPr>
      </w:pPr>
      <w:r w:rsidRPr="004C0F21">
        <w:rPr>
          <w:sz w:val="22"/>
          <w:szCs w:val="22"/>
        </w:rPr>
        <w:t>ДРЕВОТИНОЙ Т.В. МБДОУ №</w:t>
      </w:r>
      <w:r w:rsidR="007A5D8A">
        <w:rPr>
          <w:sz w:val="22"/>
          <w:szCs w:val="22"/>
          <w:lang w:val="en-US"/>
        </w:rPr>
        <w:t xml:space="preserve"> </w:t>
      </w:r>
      <w:r w:rsidRPr="004C0F21">
        <w:rPr>
          <w:sz w:val="22"/>
          <w:szCs w:val="22"/>
        </w:rPr>
        <w:t xml:space="preserve">6 </w:t>
      </w:r>
    </w:p>
    <w:p w:rsidR="004C0F21" w:rsidRPr="00F35011" w:rsidRDefault="004C0F21" w:rsidP="004C0F21">
      <w:pPr>
        <w:pStyle w:val="a3"/>
        <w:spacing w:line="360" w:lineRule="auto"/>
        <w:jc w:val="both"/>
        <w:rPr>
          <w:sz w:val="28"/>
          <w:szCs w:val="28"/>
        </w:rPr>
      </w:pPr>
      <w:r w:rsidRPr="00F35011">
        <w:rPr>
          <w:sz w:val="28"/>
          <w:szCs w:val="28"/>
        </w:rPr>
        <w:t xml:space="preserve">В настоящее время ритмическая гимнастика — одна из самых популярных форм занятий массовой физической культурой. Положительное влияние занятий ритмической гимнастики на организм подтверждается рядом отечественных и зарубежных исследователей. Она способствует быстрому переходу организма от сна к бодрствованию, настраивает центральную нервную систему на рабочий ритм, подготавливает организм к предстоящей активной деятельности. Содержание ритмической гимнастики составляют общеразвивающие упражнения, поэтому допустимо ее проведение с детьми дошкольного возраста.  </w:t>
      </w:r>
      <w:proofErr w:type="gramStart"/>
      <w:r w:rsidRPr="00F35011">
        <w:rPr>
          <w:color w:val="333333"/>
          <w:sz w:val="28"/>
          <w:szCs w:val="28"/>
        </w:rPr>
        <w:t>Ритмическая музыка</w:t>
      </w:r>
      <w:proofErr w:type="gramEnd"/>
      <w:r w:rsidRPr="00F35011">
        <w:rPr>
          <w:color w:val="333333"/>
          <w:sz w:val="28"/>
          <w:szCs w:val="28"/>
        </w:rPr>
        <w:t xml:space="preserve">, сопровождающая выполнение  упражнений, может способствовать настройке организма на определенный темп работы, повышает его работоспособность, отделяет наступление утомления, помогает бороться с влиянием однообразия, ускоряет протекание восстановительных процессов. </w:t>
      </w:r>
    </w:p>
    <w:p w:rsidR="004C0F21" w:rsidRPr="00F35011" w:rsidRDefault="004C0F21" w:rsidP="004C0F21">
      <w:pPr>
        <w:spacing w:before="100" w:beforeAutospacing="1" w:after="270" w:line="360" w:lineRule="auto"/>
        <w:jc w:val="both"/>
        <w:textAlignment w:val="top"/>
        <w:rPr>
          <w:rFonts w:ascii="Times New Roman" w:eastAsia="Times New Roman" w:hAnsi="Times New Roman" w:cs="Times New Roman"/>
          <w:color w:val="333333"/>
          <w:sz w:val="28"/>
          <w:szCs w:val="28"/>
        </w:rPr>
      </w:pPr>
      <w:r w:rsidRPr="00F35011">
        <w:rPr>
          <w:rFonts w:ascii="Times New Roman" w:eastAsia="Times New Roman" w:hAnsi="Times New Roman" w:cs="Times New Roman"/>
          <w:color w:val="333333"/>
          <w:sz w:val="28"/>
          <w:szCs w:val="28"/>
        </w:rPr>
        <w:t xml:space="preserve">Правильный подбор музыкального сопровождения не только улучшает качество движений, но и придает им особую выразительность, поэтому музыка, сопровождающая выполнение танцевальных упражнений должна положительно влиять на эмоциональное состояние детей, развитие координации движений, слуха, музыкальной памяти. Выбор музыки определяется характером каждого упражнения, а также уровнем эстетической подготовленности ребенка. </w:t>
      </w:r>
    </w:p>
    <w:p w:rsidR="004C0F21" w:rsidRPr="00F35011" w:rsidRDefault="004C0F21" w:rsidP="004C0F21">
      <w:pPr>
        <w:spacing w:before="100" w:beforeAutospacing="1" w:after="270" w:line="360" w:lineRule="auto"/>
        <w:jc w:val="both"/>
        <w:textAlignment w:val="top"/>
        <w:rPr>
          <w:rFonts w:ascii="Times New Roman" w:eastAsia="Times New Roman" w:hAnsi="Times New Roman" w:cs="Times New Roman"/>
          <w:color w:val="333333"/>
          <w:sz w:val="28"/>
          <w:szCs w:val="28"/>
        </w:rPr>
      </w:pPr>
      <w:r w:rsidRPr="00F35011">
        <w:rPr>
          <w:rFonts w:ascii="Times New Roman" w:eastAsia="Times New Roman" w:hAnsi="Times New Roman" w:cs="Times New Roman"/>
          <w:color w:val="333333"/>
          <w:sz w:val="28"/>
          <w:szCs w:val="28"/>
        </w:rPr>
        <w:t xml:space="preserve">Вопрос о взаимодействии музыки и движения неоднократно раскрывался в педагогической и психологической литературе. Говоря о большом значении музыки в развитии движений, известный педагог Н. А. Ветлугина отмечает </w:t>
      </w:r>
      <w:r w:rsidRPr="00F35011">
        <w:rPr>
          <w:rFonts w:ascii="Times New Roman" w:eastAsia="Times New Roman" w:hAnsi="Times New Roman" w:cs="Times New Roman"/>
          <w:color w:val="333333"/>
          <w:sz w:val="28"/>
          <w:szCs w:val="28"/>
        </w:rPr>
        <w:lastRenderedPageBreak/>
        <w:t>тесную взаимосвязь</w:t>
      </w:r>
      <w:r w:rsidRPr="00F35011">
        <w:rPr>
          <w:rFonts w:ascii="Times New Roman" w:eastAsia="Times New Roman" w:hAnsi="Times New Roman" w:cs="Times New Roman"/>
          <w:color w:val="333333"/>
          <w:sz w:val="28"/>
          <w:szCs w:val="28"/>
          <w:u w:val="single"/>
        </w:rPr>
        <w:t xml:space="preserve">  </w:t>
      </w:r>
      <w:r w:rsidRPr="00F35011">
        <w:rPr>
          <w:rFonts w:ascii="Times New Roman" w:eastAsia="Times New Roman" w:hAnsi="Times New Roman" w:cs="Times New Roman"/>
          <w:color w:val="333333"/>
          <w:sz w:val="28"/>
          <w:szCs w:val="28"/>
        </w:rPr>
        <w:t xml:space="preserve">между музыкой и движением при одновременном их исполнении. Они объединяются поэтическим содержанием. Определяющую роль при этом играет музыка, развитие ее образов. Движения, сопутствующие музыке, выражают именно ее образное содержание. Возникает важный вопрос о единстве восприятия ребенком музыки, когда он движется, и движений, которыми он стремится выразить ее содержание. </w:t>
      </w:r>
    </w:p>
    <w:p w:rsidR="004C0F21" w:rsidRPr="00F35011" w:rsidRDefault="004C0F21" w:rsidP="004C0F21">
      <w:pPr>
        <w:spacing w:before="100" w:beforeAutospacing="1" w:after="270" w:line="360" w:lineRule="auto"/>
        <w:jc w:val="both"/>
        <w:textAlignment w:val="top"/>
        <w:rPr>
          <w:rFonts w:ascii="Times New Roman" w:eastAsia="Times New Roman" w:hAnsi="Times New Roman" w:cs="Times New Roman"/>
          <w:color w:val="333333"/>
          <w:sz w:val="28"/>
          <w:szCs w:val="28"/>
        </w:rPr>
      </w:pPr>
      <w:r w:rsidRPr="00F35011">
        <w:rPr>
          <w:rFonts w:ascii="Times New Roman" w:eastAsia="Times New Roman" w:hAnsi="Times New Roman" w:cs="Times New Roman"/>
          <w:color w:val="333333"/>
          <w:sz w:val="28"/>
          <w:szCs w:val="28"/>
        </w:rPr>
        <w:t xml:space="preserve">При подборе музыкальной композиции для занятий нужно учитывать многие стороны: возраст детей, физическую подготовленность, тематику, образность, выразительность занятия, воспитательный момент, характер каждого упражнения, уровень подготовленности детей. Можно использовать музыку из любимых мультфильмов, некоторые народные произведения, отдельные части эстрадных песен, понятных детям.                          </w:t>
      </w:r>
      <w:r w:rsidRPr="00F35011">
        <w:rPr>
          <w:rFonts w:ascii="Times New Roman" w:hAnsi="Times New Roman" w:cs="Times New Roman"/>
          <w:sz w:val="28"/>
          <w:szCs w:val="28"/>
        </w:rPr>
        <w:t xml:space="preserve">Комплексы ритмической гимнастики включают в себя 3 части: вводную, основную и заключительную. Вводную часть составляют упражнения, непосредственно воздействующие на весь организм ребенка. Это движения динамического характера: ходьба, бег, прыжки. Комплексы ритмической гимнастики могут начинаться самыми разнообразными вариантами ходьбы и бега. Таких вариантов может быть не более четырех. Затем следуют общеразвивающие упражнения. Здесь достигается основная цель гимнастики — тренировка крупных мышечных групп, совершенствование координации движений, умение четко и ритмично выполнять упражнения под музыку.      В начале основной части следует серия упражнений разминочного характера: поднимание рук   в стороны; упражнения для мышц шеи: различные наклоны головы, сопровождающиеся пружинистым приседанием или ходьбой на месте без отрыва носков ног от пола. Некоторые упражнения могут иметь несколько вариантов, в которых движения постепенно усложняются. Выполняются эти упражнения из одного и того же исходного положения. Следующая серия упражнений — нагрузочная. Здесь предлагаются упражнения интенсивного характера: различные наклоны, раскачивания </w:t>
      </w:r>
      <w:r w:rsidRPr="00F35011">
        <w:rPr>
          <w:rFonts w:ascii="Times New Roman" w:hAnsi="Times New Roman" w:cs="Times New Roman"/>
          <w:sz w:val="28"/>
          <w:szCs w:val="28"/>
        </w:rPr>
        <w:lastRenderedPageBreak/>
        <w:t>туловища,  выпады,  приседания.  При выполнении детьми упражнений особое внимание обращается на осанку.                                                          Затем следуют  упражнения из исходных положений сидя и лежа. Эти упражнения  предназначены  для развития гибкости позвоночника, укрепления мышц спины, брюшного пресса, развития мышц ног. Все упражнения рекомендуется выполнять в умеренном темпе, так как они требуют наибольшей затраты энергии.</w:t>
      </w:r>
    </w:p>
    <w:p w:rsidR="004C0F21" w:rsidRPr="00F35011" w:rsidRDefault="004C0F21" w:rsidP="004C0F21">
      <w:pPr>
        <w:pStyle w:val="a3"/>
        <w:spacing w:line="360" w:lineRule="auto"/>
        <w:jc w:val="both"/>
        <w:rPr>
          <w:sz w:val="28"/>
          <w:szCs w:val="28"/>
        </w:rPr>
      </w:pPr>
      <w:r w:rsidRPr="00F35011">
        <w:rPr>
          <w:sz w:val="28"/>
          <w:szCs w:val="28"/>
        </w:rPr>
        <w:t>Заканчивается основная часть танцевально-беговой серией упражнений. Она проходит в интенсивном темпе, одно упражнение быстро сменяется другим. Можно использовать различные виды бега и прыжков, приведенные в разделе “Музыкально-ритмические движение” “Программы воспитания и обучения в детском саду”.  Особое внимание воспитателю следует обращать на дыхание детей. Завершается ритмическая гимнастика упражнениями на расслабление, цель которых — обеспечить максимальный отдых детей в короткий промежуток времени. Это могут быть упражнения, из исходных положений стоя, сидя и лежа. Кроме того, используются такие упражнения, как потряхивание кистями рук, стопами ног, различные плавные движения руками и ногами из исходных положений лежа на спине, на животе, стоя на коленях и т. д.    Задача ритмической гимнастики не только в том, чтобы дать нагрузку, а затем привести его в норму. Важно, чтобы дети ушли из зала в приподнятом настроении. Этому во многом будет способствовать музыка, звучащая после заключительной части. Она должна быть бодрой, жизнерадостной. Целесообразно начинать и заканчивать занятие ритмической гимнастикой одним и тем же, непременно веселым и интересным музыкальным произведением.</w:t>
      </w:r>
    </w:p>
    <w:p w:rsidR="00734001" w:rsidRDefault="00734001"/>
    <w:sectPr w:rsidR="00734001" w:rsidSect="002241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0F21"/>
    <w:rsid w:val="002241F8"/>
    <w:rsid w:val="004C0F21"/>
    <w:rsid w:val="00734001"/>
    <w:rsid w:val="007A5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1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0F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0F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786</Words>
  <Characters>4486</Characters>
  <Application>Microsoft Office Word</Application>
  <DocSecurity>0</DocSecurity>
  <Lines>37</Lines>
  <Paragraphs>10</Paragraphs>
  <ScaleCrop>false</ScaleCrop>
  <Company>Microsoft</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 Pavlov</dc:creator>
  <cp:lastModifiedBy>Валентина</cp:lastModifiedBy>
  <cp:revision>2</cp:revision>
  <dcterms:created xsi:type="dcterms:W3CDTF">2016-08-21T07:47:00Z</dcterms:created>
  <dcterms:modified xsi:type="dcterms:W3CDTF">2016-09-02T02:39:00Z</dcterms:modified>
</cp:coreProperties>
</file>