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F3F" w:rsidRDefault="006661FA" w:rsidP="00DC6A71">
      <w:pPr>
        <w:pStyle w:val="ConsPlusNonformat"/>
        <w:jc w:val="both"/>
        <w:rPr>
          <w:rFonts w:ascii="Times New Roman" w:hAnsi="Times New Roman" w:cs="Times New Roman"/>
        </w:rPr>
      </w:pPr>
      <w:r w:rsidRPr="006661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7149234"/>
            <wp:effectExtent l="0" t="0" r="0" b="0"/>
            <wp:docPr id="1" name="Рисунок 1" descr="C:\Users\Elena\Desktop\му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му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3F" w:rsidRDefault="00740F3F" w:rsidP="00DC6A71">
      <w:pPr>
        <w:pStyle w:val="ConsPlusNonformat"/>
        <w:jc w:val="both"/>
        <w:rPr>
          <w:rFonts w:ascii="Times New Roman" w:hAnsi="Times New Roman" w:cs="Times New Roman"/>
        </w:rPr>
      </w:pPr>
    </w:p>
    <w:p w:rsidR="00740F3F" w:rsidRDefault="00740F3F" w:rsidP="00DC6A71">
      <w:pPr>
        <w:pStyle w:val="ConsPlusNonformat"/>
        <w:jc w:val="both"/>
        <w:rPr>
          <w:rFonts w:ascii="Times New Roman" w:hAnsi="Times New Roman" w:cs="Times New Roman"/>
        </w:rPr>
      </w:pPr>
    </w:p>
    <w:p w:rsidR="00740F3F" w:rsidRDefault="00740F3F" w:rsidP="00DC6A71">
      <w:pPr>
        <w:pStyle w:val="ConsPlusNonformat"/>
        <w:jc w:val="both"/>
        <w:rPr>
          <w:rFonts w:ascii="Times New Roman" w:hAnsi="Times New Roman" w:cs="Times New Roman"/>
        </w:rPr>
      </w:pPr>
    </w:p>
    <w:p w:rsidR="00740F3F" w:rsidRDefault="00740F3F" w:rsidP="00DC6A71">
      <w:pPr>
        <w:pStyle w:val="ConsPlusNonformat"/>
        <w:jc w:val="both"/>
        <w:rPr>
          <w:rFonts w:ascii="Times New Roman" w:hAnsi="Times New Roman" w:cs="Times New Roman"/>
        </w:rPr>
      </w:pPr>
    </w:p>
    <w:p w:rsidR="00740F3F" w:rsidRDefault="00740F3F" w:rsidP="00DC6A71">
      <w:pPr>
        <w:pStyle w:val="ConsPlusNonformat"/>
        <w:jc w:val="both"/>
        <w:rPr>
          <w:rFonts w:ascii="Times New Roman" w:hAnsi="Times New Roman" w:cs="Times New Roman"/>
        </w:rPr>
      </w:pPr>
    </w:p>
    <w:p w:rsidR="00DC6A71" w:rsidRPr="00676FF3" w:rsidRDefault="00DC6A71" w:rsidP="00DC6A71">
      <w:pPr>
        <w:pStyle w:val="ConsPlusNonformat"/>
        <w:rPr>
          <w:rFonts w:ascii="Times New Roman" w:hAnsi="Times New Roman" w:cs="Times New Roman"/>
        </w:rPr>
      </w:pPr>
    </w:p>
    <w:p w:rsidR="00DC6A71" w:rsidRPr="00676FF3" w:rsidRDefault="00DC6A71" w:rsidP="00DC6A71">
      <w:pPr>
        <w:pStyle w:val="ConsPlusNonformat"/>
        <w:jc w:val="center"/>
        <w:rPr>
          <w:rFonts w:ascii="Times New Roman" w:hAnsi="Times New Roman" w:cs="Times New Roman"/>
          <w:b/>
          <w:sz w:val="22"/>
          <w:u w:val="single"/>
        </w:rPr>
      </w:pPr>
      <w:r w:rsidRPr="00676FF3">
        <w:rPr>
          <w:rFonts w:ascii="Times New Roman" w:hAnsi="Times New Roman" w:cs="Times New Roman"/>
          <w:b/>
          <w:sz w:val="22"/>
        </w:rPr>
        <w:t>Часть 1. Сведения об оказываемых муниципальных услугах</w:t>
      </w:r>
    </w:p>
    <w:p w:rsidR="00DC6A71" w:rsidRPr="00676FF3" w:rsidRDefault="00DC6A71" w:rsidP="00DC6A71">
      <w:pPr>
        <w:pStyle w:val="ConsPlusNonformat"/>
        <w:rPr>
          <w:rFonts w:ascii="Times New Roman" w:hAnsi="Times New Roman" w:cs="Times New Roman"/>
          <w:u w:val="single"/>
        </w:rPr>
      </w:pPr>
      <w:r w:rsidRPr="00676FF3">
        <w:rPr>
          <w:rFonts w:ascii="Times New Roman" w:hAnsi="Times New Roman" w:cs="Times New Roman"/>
          <w:u w:val="single"/>
        </w:rPr>
        <w:t>Раздел 1</w:t>
      </w:r>
    </w:p>
    <w:p w:rsidR="00DC6A71" w:rsidRPr="00676FF3" w:rsidRDefault="006661FA" w:rsidP="00DC6A7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83.05pt;margin-top:2.45pt;width:138.1pt;height:77.55pt;z-index:251660288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" stroked="f">
            <v:textbox>
              <w:txbxContent>
                <w:p w:rsidR="003B2029" w:rsidRPr="00D2032E" w:rsidRDefault="003B2029" w:rsidP="00DC6A71">
                  <w:pPr>
                    <w:rPr>
                      <w:rFonts w:ascii="Times New Roman" w:hAnsi="Times New Roman" w:cs="Times New Roman"/>
                      <w:sz w:val="18"/>
                    </w:rPr>
                  </w:pPr>
                  <w:r w:rsidRPr="00D2032E">
                    <w:rPr>
                      <w:rFonts w:ascii="Times New Roman" w:hAnsi="Times New Roman" w:cs="Times New Roman"/>
                      <w:sz w:val="18"/>
                    </w:rPr>
                    <w:t>Уникальный номер по базовому(отраслевому) перечню</w:t>
                  </w:r>
                </w:p>
                <w:tbl>
                  <w:tblPr>
                    <w:tblStyle w:val="a3"/>
                    <w:tblW w:w="0" w:type="auto"/>
                    <w:tblInd w:w="-147" w:type="dxa"/>
                    <w:tblLook w:val="04A0" w:firstRow="1" w:lastRow="0" w:firstColumn="1" w:lastColumn="0" w:noHBand="0" w:noVBand="1"/>
                  </w:tblPr>
                  <w:tblGrid>
                    <w:gridCol w:w="2597"/>
                  </w:tblGrid>
                  <w:tr w:rsidR="003B2029" w:rsidTr="003D6B9E">
                    <w:tc>
                      <w:tcPr>
                        <w:tcW w:w="2597" w:type="dxa"/>
                      </w:tcPr>
                      <w:p w:rsidR="003B2029" w:rsidRDefault="003B2029" w:rsidP="003D6B9E">
                        <w:pPr>
                          <w:jc w:val="center"/>
                        </w:pPr>
                        <w:r>
                          <w:rPr>
                            <w:sz w:val="18"/>
                          </w:rPr>
                          <w:t>11.Г52.0</w:t>
                        </w:r>
                      </w:p>
                    </w:tc>
                  </w:tr>
                </w:tbl>
                <w:p w:rsidR="003B2029" w:rsidRDefault="003B2029" w:rsidP="00DC6A71"/>
              </w:txbxContent>
            </v:textbox>
            <w10:wrap type="square"/>
          </v:shape>
        </w:pict>
      </w:r>
    </w:p>
    <w:p w:rsidR="00DC6A71" w:rsidRPr="00676FF3" w:rsidRDefault="00DC6A71" w:rsidP="00DC6A71">
      <w:pPr>
        <w:pStyle w:val="ConsPlusNonformat"/>
        <w:rPr>
          <w:rFonts w:ascii="Times New Roman" w:hAnsi="Times New Roman" w:cs="Times New Roman"/>
          <w:b/>
        </w:rPr>
      </w:pPr>
      <w:r w:rsidRPr="00676FF3">
        <w:rPr>
          <w:rFonts w:ascii="Times New Roman" w:hAnsi="Times New Roman" w:cs="Times New Roman"/>
          <w:b/>
        </w:rPr>
        <w:t>1. Наименование муниципальной услуги</w:t>
      </w:r>
    </w:p>
    <w:p w:rsidR="008D5F4D" w:rsidRPr="008D5F4D" w:rsidRDefault="008D5F4D" w:rsidP="008D5F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5F4D">
        <w:rPr>
          <w:rFonts w:ascii="Times New Roman" w:hAnsi="Times New Roman" w:cs="Times New Roman"/>
          <w:sz w:val="20"/>
          <w:szCs w:val="20"/>
        </w:rPr>
        <w:t>Психолого-медико-педагогическое обследование детей</w:t>
      </w:r>
    </w:p>
    <w:p w:rsidR="00DC6A71" w:rsidRPr="00676FF3" w:rsidRDefault="00DC6A71" w:rsidP="00DC6A71">
      <w:pPr>
        <w:pStyle w:val="ConsPlusNonformat"/>
        <w:rPr>
          <w:rFonts w:ascii="Times New Roman" w:hAnsi="Times New Roman" w:cs="Times New Roman"/>
          <w:b/>
        </w:rPr>
      </w:pPr>
      <w:r w:rsidRPr="00676FF3">
        <w:rPr>
          <w:rFonts w:ascii="Times New Roman" w:hAnsi="Times New Roman" w:cs="Times New Roman"/>
          <w:b/>
        </w:rPr>
        <w:t>2. Категории потребителей муниципальной услуги</w:t>
      </w:r>
    </w:p>
    <w:p w:rsidR="001011E9" w:rsidRPr="00676FF3" w:rsidRDefault="001011E9" w:rsidP="001011E9">
      <w:pPr>
        <w:pStyle w:val="ConsPlusNonformat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>Физические лица.</w:t>
      </w:r>
    </w:p>
    <w:p w:rsidR="00DC6A71" w:rsidRPr="00676FF3" w:rsidRDefault="00DC6A71" w:rsidP="00DC6A71">
      <w:pPr>
        <w:pStyle w:val="ConsPlusNonformat"/>
        <w:rPr>
          <w:rFonts w:ascii="Times New Roman" w:hAnsi="Times New Roman" w:cs="Times New Roman"/>
          <w:b/>
        </w:rPr>
      </w:pPr>
      <w:r w:rsidRPr="00676FF3">
        <w:rPr>
          <w:rFonts w:ascii="Times New Roman" w:hAnsi="Times New Roman" w:cs="Times New Roman"/>
          <w:b/>
        </w:rPr>
        <w:t>3. Показатели, характеризующие объем и (или) качество муниципальной услуги:</w:t>
      </w:r>
    </w:p>
    <w:p w:rsidR="00DC6A71" w:rsidRPr="00676FF3" w:rsidRDefault="00DC6A71" w:rsidP="00C03F1C">
      <w:pPr>
        <w:pStyle w:val="ConsPlusNonformat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>3.1. Показатели, характеризующие</w:t>
      </w:r>
      <w:r>
        <w:rPr>
          <w:rFonts w:ascii="Times New Roman" w:hAnsi="Times New Roman" w:cs="Times New Roman"/>
        </w:rPr>
        <w:t xml:space="preserve"> качество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32"/>
        <w:gridCol w:w="1293"/>
        <w:gridCol w:w="1425"/>
        <w:gridCol w:w="1419"/>
        <w:gridCol w:w="1419"/>
        <w:gridCol w:w="4006"/>
        <w:gridCol w:w="905"/>
        <w:gridCol w:w="905"/>
        <w:gridCol w:w="776"/>
        <w:gridCol w:w="776"/>
        <w:gridCol w:w="738"/>
      </w:tblGrid>
      <w:tr w:rsidR="00DC6A71" w:rsidRPr="00676FF3" w:rsidTr="004256A7">
        <w:trPr>
          <w:trHeight w:val="1170"/>
        </w:trPr>
        <w:tc>
          <w:tcPr>
            <w:tcW w:w="351" w:type="pct"/>
            <w:vMerge w:val="restart"/>
          </w:tcPr>
          <w:p w:rsidR="00DC6A71" w:rsidRPr="00676FF3" w:rsidRDefault="00DC6A71" w:rsidP="00C03F1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Уникальный номер реестровой записи</w:t>
            </w:r>
          </w:p>
        </w:tc>
        <w:tc>
          <w:tcPr>
            <w:tcW w:w="1408" w:type="pct"/>
            <w:gridSpan w:val="3"/>
          </w:tcPr>
          <w:p w:rsidR="00DC6A71" w:rsidRPr="00676FF3" w:rsidRDefault="00DC6A71" w:rsidP="00C03F1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483" w:type="pct"/>
          </w:tcPr>
          <w:p w:rsidR="00DC6A71" w:rsidRPr="00676FF3" w:rsidRDefault="00DC6A71" w:rsidP="00C03F1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979" w:type="pct"/>
            <w:gridSpan w:val="3"/>
          </w:tcPr>
          <w:p w:rsidR="00DC6A71" w:rsidRPr="00676FF3" w:rsidRDefault="00DC6A71" w:rsidP="00C03F1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 качества муниципальной услуги</w:t>
            </w:r>
          </w:p>
        </w:tc>
        <w:tc>
          <w:tcPr>
            <w:tcW w:w="779" w:type="pct"/>
            <w:gridSpan w:val="3"/>
          </w:tcPr>
          <w:p w:rsidR="00DC6A71" w:rsidRPr="00676FF3" w:rsidRDefault="00DC6A71" w:rsidP="00C03F1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Значение показателя качества муниципальной услуги</w:t>
            </w:r>
          </w:p>
        </w:tc>
      </w:tr>
      <w:tr w:rsidR="00996354" w:rsidRPr="00676FF3" w:rsidTr="003D6B9E">
        <w:trPr>
          <w:trHeight w:val="792"/>
        </w:trPr>
        <w:tc>
          <w:tcPr>
            <w:tcW w:w="351" w:type="pct"/>
            <w:vMerge/>
          </w:tcPr>
          <w:p w:rsidR="00996354" w:rsidRPr="00676FF3" w:rsidRDefault="00996354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40" w:type="pct"/>
            <w:vMerge w:val="restart"/>
          </w:tcPr>
          <w:p w:rsidR="00996354" w:rsidRPr="00676FF3" w:rsidRDefault="00996354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Содержание услуги 1</w:t>
            </w:r>
          </w:p>
        </w:tc>
        <w:tc>
          <w:tcPr>
            <w:tcW w:w="485" w:type="pct"/>
            <w:vMerge w:val="restart"/>
          </w:tcPr>
          <w:p w:rsidR="00996354" w:rsidRPr="00676FF3" w:rsidRDefault="00996354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Содержание услуги 2</w:t>
            </w:r>
          </w:p>
        </w:tc>
        <w:tc>
          <w:tcPr>
            <w:tcW w:w="483" w:type="pct"/>
            <w:vMerge w:val="restart"/>
          </w:tcPr>
          <w:p w:rsidR="00996354" w:rsidRPr="00676FF3" w:rsidRDefault="00996354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Содержание услуги 3</w:t>
            </w:r>
          </w:p>
        </w:tc>
        <w:tc>
          <w:tcPr>
            <w:tcW w:w="483" w:type="pct"/>
            <w:vMerge w:val="restart"/>
          </w:tcPr>
          <w:p w:rsidR="00996354" w:rsidRPr="00676FF3" w:rsidRDefault="00996354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Условия (формы) оказания услуги</w:t>
            </w:r>
          </w:p>
        </w:tc>
        <w:tc>
          <w:tcPr>
            <w:tcW w:w="1363" w:type="pct"/>
            <w:vMerge w:val="restart"/>
          </w:tcPr>
          <w:p w:rsidR="00996354" w:rsidRPr="00676FF3" w:rsidRDefault="00996354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616" w:type="pct"/>
            <w:gridSpan w:val="2"/>
          </w:tcPr>
          <w:p w:rsidR="00996354" w:rsidRPr="00676FF3" w:rsidRDefault="00996354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 xml:space="preserve">Единица измерения по </w:t>
            </w:r>
            <w:hyperlink r:id="rId7" w:history="1">
              <w:r w:rsidRPr="00676FF3">
                <w:rPr>
                  <w:rFonts w:ascii="Times New Roman" w:hAnsi="Times New Roman" w:cs="Times New Roman"/>
                  <w:color w:val="0000FF"/>
                  <w:sz w:val="18"/>
                </w:rPr>
                <w:t>ОКЕИ</w:t>
              </w:r>
            </w:hyperlink>
          </w:p>
        </w:tc>
        <w:tc>
          <w:tcPr>
            <w:tcW w:w="264" w:type="pct"/>
            <w:vMerge w:val="restar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7</w:t>
            </w:r>
          </w:p>
        </w:tc>
        <w:tc>
          <w:tcPr>
            <w:tcW w:w="264" w:type="pct"/>
            <w:vMerge w:val="restar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8</w:t>
            </w:r>
          </w:p>
        </w:tc>
        <w:tc>
          <w:tcPr>
            <w:tcW w:w="251" w:type="pct"/>
            <w:vMerge w:val="restar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9</w:t>
            </w:r>
          </w:p>
        </w:tc>
      </w:tr>
      <w:tr w:rsidR="00DC6A71" w:rsidRPr="00676FF3" w:rsidTr="003D6B9E">
        <w:trPr>
          <w:trHeight w:val="623"/>
        </w:trPr>
        <w:tc>
          <w:tcPr>
            <w:tcW w:w="351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40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5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3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3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363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08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</w:t>
            </w:r>
          </w:p>
        </w:tc>
        <w:tc>
          <w:tcPr>
            <w:tcW w:w="308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код</w:t>
            </w:r>
          </w:p>
        </w:tc>
        <w:tc>
          <w:tcPr>
            <w:tcW w:w="264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4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1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DC6A71" w:rsidRPr="00676FF3" w:rsidTr="00622598">
        <w:trPr>
          <w:trHeight w:val="223"/>
        </w:trPr>
        <w:tc>
          <w:tcPr>
            <w:tcW w:w="351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40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85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483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363" w:type="pct"/>
            <w:shd w:val="clear" w:color="auto" w:fill="auto"/>
          </w:tcPr>
          <w:p w:rsidR="00DC6A71" w:rsidRPr="00D3065D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D3065D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308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308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64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264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251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10</w:t>
            </w:r>
          </w:p>
        </w:tc>
      </w:tr>
      <w:tr w:rsidR="00D07DA9" w:rsidRPr="00D3065D" w:rsidTr="003B2029">
        <w:trPr>
          <w:trHeight w:val="1025"/>
        </w:trPr>
        <w:tc>
          <w:tcPr>
            <w:tcW w:w="351" w:type="pct"/>
          </w:tcPr>
          <w:p w:rsidR="00D07DA9" w:rsidRPr="00D3065D" w:rsidRDefault="00D07DA9" w:rsidP="00DD24B1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11Г52000000000003007100</w:t>
            </w:r>
          </w:p>
        </w:tc>
        <w:tc>
          <w:tcPr>
            <w:tcW w:w="440" w:type="pct"/>
          </w:tcPr>
          <w:p w:rsidR="00D07DA9" w:rsidRPr="00D3065D" w:rsidRDefault="00D07DA9" w:rsidP="00DD24B1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5" w:type="pct"/>
          </w:tcPr>
          <w:p w:rsidR="00D07DA9" w:rsidRPr="00D3065D" w:rsidRDefault="00D07DA9" w:rsidP="00DD24B1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DD24B1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DD24B1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363" w:type="pct"/>
            <w:shd w:val="clear" w:color="auto" w:fill="auto"/>
          </w:tcPr>
          <w:p w:rsidR="00D07DA9" w:rsidRPr="004E3544" w:rsidRDefault="00D07DA9" w:rsidP="004E354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3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детей, прошедших комплексное обследование  (процент; определяется как отношение количества детей, прошедших комплексное обследование, к количеству обратившихся);</w:t>
            </w:r>
          </w:p>
        </w:tc>
        <w:tc>
          <w:tcPr>
            <w:tcW w:w="308" w:type="pct"/>
          </w:tcPr>
          <w:p w:rsidR="00D07DA9" w:rsidRPr="00D3065D" w:rsidRDefault="00D07DA9" w:rsidP="00DD24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3065D">
              <w:rPr>
                <w:rFonts w:ascii="Times New Roman" w:hAnsi="Times New Roman" w:cs="Times New Roman"/>
                <w:b/>
                <w:sz w:val="18"/>
              </w:rPr>
              <w:t>%</w:t>
            </w:r>
          </w:p>
        </w:tc>
        <w:tc>
          <w:tcPr>
            <w:tcW w:w="308" w:type="pct"/>
          </w:tcPr>
          <w:p w:rsidR="00D07DA9" w:rsidRPr="00D3065D" w:rsidRDefault="00D07DA9" w:rsidP="00DD24B1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744</w:t>
            </w:r>
          </w:p>
        </w:tc>
        <w:tc>
          <w:tcPr>
            <w:tcW w:w="264" w:type="pct"/>
            <w:shd w:val="clear" w:color="auto" w:fill="auto"/>
          </w:tcPr>
          <w:p w:rsidR="00D07DA9" w:rsidRPr="008645AE" w:rsidRDefault="00D07DA9" w:rsidP="0037727D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64" w:type="pct"/>
            <w:shd w:val="clear" w:color="auto" w:fill="auto"/>
          </w:tcPr>
          <w:p w:rsidR="00D07DA9" w:rsidRPr="008645AE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51" w:type="pct"/>
            <w:shd w:val="clear" w:color="auto" w:fill="auto"/>
          </w:tcPr>
          <w:p w:rsidR="00D07DA9" w:rsidRPr="008645AE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D07DA9" w:rsidRPr="00D3065D" w:rsidTr="003B2029">
        <w:tc>
          <w:tcPr>
            <w:tcW w:w="351" w:type="pct"/>
          </w:tcPr>
          <w:p w:rsidR="00D07DA9" w:rsidRPr="00D3065D" w:rsidRDefault="00D07DA9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40" w:type="pct"/>
          </w:tcPr>
          <w:p w:rsidR="00D07DA9" w:rsidRPr="00D3065D" w:rsidRDefault="00D07DA9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5" w:type="pct"/>
          </w:tcPr>
          <w:p w:rsidR="00D07DA9" w:rsidRPr="00D3065D" w:rsidRDefault="00D07DA9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363" w:type="pct"/>
            <w:shd w:val="clear" w:color="auto" w:fill="auto"/>
          </w:tcPr>
          <w:p w:rsidR="00D07DA9" w:rsidRPr="004E3544" w:rsidRDefault="00D07DA9" w:rsidP="004E354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3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доля </w:t>
            </w:r>
            <w:proofErr w:type="gramStart"/>
            <w:r w:rsidRPr="004E3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подготовленных  рекомендаций</w:t>
            </w:r>
            <w:proofErr w:type="gramEnd"/>
            <w:r w:rsidRPr="004E3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программу сопровождения(процент; определяется как отношение количества подготовленных рекомендаций в программу </w:t>
            </w:r>
            <w:r w:rsidRPr="004E3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сопровождения к количеству обратившихся)</w:t>
            </w:r>
          </w:p>
        </w:tc>
        <w:tc>
          <w:tcPr>
            <w:tcW w:w="308" w:type="pct"/>
          </w:tcPr>
          <w:p w:rsidR="00D07DA9" w:rsidRPr="00D3065D" w:rsidRDefault="00D07DA9" w:rsidP="00DD24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3065D">
              <w:rPr>
                <w:rFonts w:ascii="Times New Roman" w:hAnsi="Times New Roman" w:cs="Times New Roman"/>
                <w:b/>
                <w:sz w:val="18"/>
              </w:rPr>
              <w:lastRenderedPageBreak/>
              <w:t>%</w:t>
            </w:r>
          </w:p>
        </w:tc>
        <w:tc>
          <w:tcPr>
            <w:tcW w:w="308" w:type="pct"/>
          </w:tcPr>
          <w:p w:rsidR="00D07DA9" w:rsidRPr="00D3065D" w:rsidRDefault="00D07DA9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744</w:t>
            </w:r>
          </w:p>
        </w:tc>
        <w:tc>
          <w:tcPr>
            <w:tcW w:w="264" w:type="pct"/>
            <w:shd w:val="clear" w:color="auto" w:fill="auto"/>
          </w:tcPr>
          <w:p w:rsidR="00D07DA9" w:rsidRPr="008645AE" w:rsidRDefault="00D07DA9" w:rsidP="0037727D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64" w:type="pct"/>
            <w:shd w:val="clear" w:color="auto" w:fill="auto"/>
          </w:tcPr>
          <w:p w:rsidR="00D07DA9" w:rsidRPr="008645AE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51" w:type="pct"/>
            <w:shd w:val="clear" w:color="auto" w:fill="auto"/>
          </w:tcPr>
          <w:p w:rsidR="00D07DA9" w:rsidRPr="008645AE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DC6A71" w:rsidRPr="00676FF3" w:rsidRDefault="00DC6A71" w:rsidP="00DC6A71">
      <w:pPr>
        <w:pStyle w:val="ConsPlusNonformat"/>
        <w:jc w:val="both"/>
        <w:rPr>
          <w:rFonts w:ascii="Times New Roman" w:hAnsi="Times New Roman" w:cs="Times New Roman"/>
        </w:rPr>
      </w:pPr>
      <w:r w:rsidRPr="00D3065D">
        <w:rPr>
          <w:rFonts w:ascii="Times New Roman" w:hAnsi="Times New Roman" w:cs="Times New Roman"/>
        </w:rPr>
        <w:t>Допустимые (возможные) отклонения от установленных показателей качества Муниципальной услуги, в пределах</w:t>
      </w:r>
      <w:r w:rsidRPr="00676FF3">
        <w:rPr>
          <w:rFonts w:ascii="Times New Roman" w:hAnsi="Times New Roman" w:cs="Times New Roman"/>
        </w:rPr>
        <w:t xml:space="preserve"> которых муниципальное задание считается выполненным (</w:t>
      </w:r>
      <w:r w:rsidRPr="00EF741E">
        <w:rPr>
          <w:rFonts w:ascii="Times New Roman" w:hAnsi="Times New Roman" w:cs="Times New Roman"/>
        </w:rPr>
        <w:t>процентов) 90%</w:t>
      </w:r>
    </w:p>
    <w:p w:rsidR="00DC6A71" w:rsidRPr="00676FF3" w:rsidRDefault="00DC6A71" w:rsidP="00DC6A71">
      <w:pPr>
        <w:pStyle w:val="ConsPlusNonformat"/>
        <w:jc w:val="both"/>
        <w:rPr>
          <w:rFonts w:ascii="Times New Roman" w:hAnsi="Times New Roman" w:cs="Times New Roman"/>
        </w:rPr>
      </w:pPr>
    </w:p>
    <w:p w:rsidR="00DC6A71" w:rsidRPr="00676FF3" w:rsidRDefault="00DC6A71" w:rsidP="00DC6A71">
      <w:pPr>
        <w:pStyle w:val="ConsPlusNonformat"/>
        <w:jc w:val="both"/>
        <w:rPr>
          <w:rFonts w:ascii="Times New Roman" w:hAnsi="Times New Roman" w:cs="Times New Roman"/>
        </w:rPr>
      </w:pPr>
    </w:p>
    <w:p w:rsidR="00DC6A71" w:rsidRPr="00676FF3" w:rsidRDefault="00DC6A71" w:rsidP="00DC6A71">
      <w:pPr>
        <w:pStyle w:val="ConsPlusNonformat"/>
        <w:jc w:val="both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 xml:space="preserve">    3.2. Показатели, характеризующие объем муниципальной услуги:</w:t>
      </w:r>
    </w:p>
    <w:p w:rsidR="00DC6A71" w:rsidRPr="00676FF3" w:rsidRDefault="00DC6A71" w:rsidP="00DC6A71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51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67"/>
        <w:gridCol w:w="1203"/>
        <w:gridCol w:w="1337"/>
        <w:gridCol w:w="1279"/>
        <w:gridCol w:w="1072"/>
        <w:gridCol w:w="1474"/>
        <w:gridCol w:w="1069"/>
        <w:gridCol w:w="810"/>
        <w:gridCol w:w="804"/>
        <w:gridCol w:w="935"/>
        <w:gridCol w:w="935"/>
        <w:gridCol w:w="1069"/>
        <w:gridCol w:w="1069"/>
        <w:gridCol w:w="1106"/>
      </w:tblGrid>
      <w:tr w:rsidR="00DD4848" w:rsidRPr="00676FF3" w:rsidTr="00DD4848">
        <w:tc>
          <w:tcPr>
            <w:tcW w:w="350" w:type="pct"/>
            <w:vMerge w:val="restart"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76FF3">
              <w:rPr>
                <w:rFonts w:ascii="Times New Roman" w:hAnsi="Times New Roman" w:cs="Times New Roman"/>
                <w:sz w:val="18"/>
                <w:szCs w:val="20"/>
              </w:rPr>
              <w:t>Содержание услуги 1</w:t>
            </w:r>
          </w:p>
        </w:tc>
        <w:tc>
          <w:tcPr>
            <w:tcW w:w="1254" w:type="pct"/>
            <w:gridSpan w:val="3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Содержание услуги </w:t>
            </w:r>
          </w:p>
        </w:tc>
        <w:tc>
          <w:tcPr>
            <w:tcW w:w="352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101" w:type="pct"/>
            <w:gridSpan w:val="3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 объема муниципальной услуги</w:t>
            </w:r>
          </w:p>
        </w:tc>
        <w:tc>
          <w:tcPr>
            <w:tcW w:w="878" w:type="pct"/>
            <w:gridSpan w:val="3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Значение показателя объема муниципальной услуги</w:t>
            </w:r>
          </w:p>
        </w:tc>
        <w:tc>
          <w:tcPr>
            <w:tcW w:w="1065" w:type="pct"/>
            <w:gridSpan w:val="3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Общий объем затрат на оказание</w:t>
            </w:r>
          </w:p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Муниципальной услуги,</w:t>
            </w:r>
          </w:p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руб.</w:t>
            </w:r>
          </w:p>
        </w:tc>
      </w:tr>
      <w:tr w:rsidR="00996354" w:rsidRPr="00676FF3" w:rsidTr="00EB4E7D">
        <w:tc>
          <w:tcPr>
            <w:tcW w:w="350" w:type="pct"/>
            <w:vMerge/>
          </w:tcPr>
          <w:p w:rsidR="00996354" w:rsidRPr="00676FF3" w:rsidRDefault="00996354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5" w:type="pct"/>
            <w:vMerge w:val="restart"/>
          </w:tcPr>
          <w:p w:rsidR="00996354" w:rsidRPr="00676FF3" w:rsidRDefault="00996354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76FF3">
              <w:rPr>
                <w:rFonts w:ascii="Times New Roman" w:hAnsi="Times New Roman" w:cs="Times New Roman"/>
                <w:sz w:val="18"/>
                <w:szCs w:val="20"/>
              </w:rPr>
              <w:t>Содержание услуги 1</w:t>
            </w:r>
          </w:p>
        </w:tc>
        <w:tc>
          <w:tcPr>
            <w:tcW w:w="439" w:type="pct"/>
            <w:vMerge w:val="restart"/>
          </w:tcPr>
          <w:p w:rsidR="00996354" w:rsidRPr="00676FF3" w:rsidRDefault="00996354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Содержание услуги 2</w:t>
            </w:r>
          </w:p>
        </w:tc>
        <w:tc>
          <w:tcPr>
            <w:tcW w:w="420" w:type="pct"/>
            <w:vMerge w:val="restart"/>
          </w:tcPr>
          <w:p w:rsidR="00996354" w:rsidRPr="00676FF3" w:rsidRDefault="00996354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Содержание услуги 3</w:t>
            </w:r>
          </w:p>
        </w:tc>
        <w:tc>
          <w:tcPr>
            <w:tcW w:w="352" w:type="pct"/>
            <w:vMerge w:val="restart"/>
          </w:tcPr>
          <w:p w:rsidR="00996354" w:rsidRPr="00676FF3" w:rsidRDefault="00996354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Условия (формы) оказания услуги</w:t>
            </w:r>
          </w:p>
        </w:tc>
        <w:tc>
          <w:tcPr>
            <w:tcW w:w="484" w:type="pct"/>
            <w:vMerge w:val="restart"/>
          </w:tcPr>
          <w:p w:rsidR="00996354" w:rsidRPr="00676FF3" w:rsidRDefault="00996354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617" w:type="pct"/>
            <w:gridSpan w:val="2"/>
          </w:tcPr>
          <w:p w:rsidR="00996354" w:rsidRPr="00676FF3" w:rsidRDefault="00996354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 xml:space="preserve">единица измерения по </w:t>
            </w:r>
            <w:hyperlink r:id="rId8" w:history="1">
              <w:r w:rsidRPr="00676FF3">
                <w:rPr>
                  <w:rFonts w:ascii="Times New Roman" w:hAnsi="Times New Roman" w:cs="Times New Roman"/>
                  <w:color w:val="0000FF"/>
                  <w:sz w:val="18"/>
                </w:rPr>
                <w:t>ОКЕИ</w:t>
              </w:r>
            </w:hyperlink>
          </w:p>
        </w:tc>
        <w:tc>
          <w:tcPr>
            <w:tcW w:w="264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7</w:t>
            </w:r>
          </w:p>
        </w:tc>
        <w:tc>
          <w:tcPr>
            <w:tcW w:w="307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8</w:t>
            </w:r>
          </w:p>
        </w:tc>
        <w:tc>
          <w:tcPr>
            <w:tcW w:w="307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9</w:t>
            </w:r>
          </w:p>
        </w:tc>
        <w:tc>
          <w:tcPr>
            <w:tcW w:w="351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7</w:t>
            </w:r>
          </w:p>
        </w:tc>
        <w:tc>
          <w:tcPr>
            <w:tcW w:w="351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8</w:t>
            </w:r>
          </w:p>
        </w:tc>
        <w:tc>
          <w:tcPr>
            <w:tcW w:w="363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9</w:t>
            </w:r>
          </w:p>
        </w:tc>
      </w:tr>
      <w:tr w:rsidR="00DD4848" w:rsidRPr="00676FF3" w:rsidTr="00EB4E7D">
        <w:tc>
          <w:tcPr>
            <w:tcW w:w="350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5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39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20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52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4" w:type="pct"/>
            <w:vMerge/>
          </w:tcPr>
          <w:p w:rsidR="00DC6A71" w:rsidRPr="00676FF3" w:rsidRDefault="00DC6A71" w:rsidP="003D6B9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51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</w:t>
            </w:r>
          </w:p>
        </w:tc>
        <w:tc>
          <w:tcPr>
            <w:tcW w:w="266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код</w:t>
            </w:r>
          </w:p>
        </w:tc>
        <w:tc>
          <w:tcPr>
            <w:tcW w:w="264" w:type="pct"/>
          </w:tcPr>
          <w:p w:rsidR="00DC6A71" w:rsidRPr="00676FF3" w:rsidRDefault="00DC6A71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07" w:type="pct"/>
          </w:tcPr>
          <w:p w:rsidR="00DC6A71" w:rsidRPr="00676FF3" w:rsidRDefault="00DC6A71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07" w:type="pct"/>
          </w:tcPr>
          <w:p w:rsidR="00DC6A71" w:rsidRPr="00676FF3" w:rsidRDefault="00DC6A71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1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всего</w:t>
            </w:r>
          </w:p>
        </w:tc>
        <w:tc>
          <w:tcPr>
            <w:tcW w:w="351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всего</w:t>
            </w:r>
          </w:p>
        </w:tc>
        <w:tc>
          <w:tcPr>
            <w:tcW w:w="363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всего</w:t>
            </w:r>
          </w:p>
        </w:tc>
      </w:tr>
      <w:tr w:rsidR="00DD4848" w:rsidRPr="00676FF3" w:rsidTr="00EB4E7D">
        <w:tc>
          <w:tcPr>
            <w:tcW w:w="350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395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39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420" w:type="pct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2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484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351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266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64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307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307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351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351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363" w:type="pct"/>
            <w:vAlign w:val="center"/>
          </w:tcPr>
          <w:p w:rsidR="00DC6A71" w:rsidRPr="00676FF3" w:rsidRDefault="00DC6A71" w:rsidP="003D6B9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13</w:t>
            </w:r>
          </w:p>
        </w:tc>
      </w:tr>
      <w:tr w:rsidR="00B32AB3" w:rsidRPr="00676FF3" w:rsidTr="003B2029">
        <w:tc>
          <w:tcPr>
            <w:tcW w:w="350" w:type="pct"/>
          </w:tcPr>
          <w:p w:rsidR="00B32AB3" w:rsidRPr="00676FF3" w:rsidRDefault="00B32AB3" w:rsidP="001011E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11Г52000000000003007100</w:t>
            </w:r>
          </w:p>
        </w:tc>
        <w:tc>
          <w:tcPr>
            <w:tcW w:w="395" w:type="pct"/>
          </w:tcPr>
          <w:p w:rsidR="00B32AB3" w:rsidRPr="00676FF3" w:rsidRDefault="00B32AB3" w:rsidP="001011E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39" w:type="pct"/>
          </w:tcPr>
          <w:p w:rsidR="00B32AB3" w:rsidRPr="00676FF3" w:rsidRDefault="00B32AB3" w:rsidP="001011E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20" w:type="pct"/>
          </w:tcPr>
          <w:p w:rsidR="00B32AB3" w:rsidRPr="00676FF3" w:rsidRDefault="00B32AB3" w:rsidP="001011E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2" w:type="pct"/>
          </w:tcPr>
          <w:p w:rsidR="00B32AB3" w:rsidRPr="00676FF3" w:rsidRDefault="00B32AB3" w:rsidP="001011E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4" w:type="pct"/>
          </w:tcPr>
          <w:p w:rsidR="00B32AB3" w:rsidRPr="00676FF3" w:rsidRDefault="00B32AB3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1) Количество потребителей муниципальной услуги</w:t>
            </w:r>
          </w:p>
          <w:p w:rsidR="00B32AB3" w:rsidRPr="00676FF3" w:rsidRDefault="00B32AB3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1" w:type="pct"/>
          </w:tcPr>
          <w:p w:rsidR="00B32AB3" w:rsidRDefault="00B32AB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человек</w:t>
            </w:r>
          </w:p>
        </w:tc>
        <w:tc>
          <w:tcPr>
            <w:tcW w:w="266" w:type="pct"/>
          </w:tcPr>
          <w:p w:rsidR="00B32AB3" w:rsidRDefault="00B32AB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792</w:t>
            </w:r>
          </w:p>
        </w:tc>
        <w:tc>
          <w:tcPr>
            <w:tcW w:w="264" w:type="pct"/>
            <w:shd w:val="clear" w:color="auto" w:fill="auto"/>
          </w:tcPr>
          <w:p w:rsidR="00B32AB3" w:rsidRDefault="00B32AB3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900</w:t>
            </w:r>
          </w:p>
          <w:p w:rsidR="00B32AB3" w:rsidRPr="00676FF3" w:rsidRDefault="00B32AB3" w:rsidP="003D6B9E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07" w:type="pct"/>
            <w:shd w:val="clear" w:color="auto" w:fill="auto"/>
          </w:tcPr>
          <w:p w:rsidR="00B32AB3" w:rsidRDefault="00B32AB3" w:rsidP="007E50CF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900</w:t>
            </w:r>
          </w:p>
          <w:p w:rsidR="00B32AB3" w:rsidRPr="00676FF3" w:rsidRDefault="00B32AB3" w:rsidP="007E50CF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07" w:type="pct"/>
            <w:shd w:val="clear" w:color="auto" w:fill="auto"/>
          </w:tcPr>
          <w:p w:rsidR="00B32AB3" w:rsidRDefault="00B32AB3" w:rsidP="007E50CF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900</w:t>
            </w:r>
          </w:p>
          <w:p w:rsidR="00B32AB3" w:rsidRPr="00676FF3" w:rsidRDefault="00B32AB3" w:rsidP="007E50CF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1" w:type="pct"/>
          </w:tcPr>
          <w:p w:rsidR="00B32AB3" w:rsidRPr="00676FF3" w:rsidRDefault="00B32AB3" w:rsidP="00B32AB3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2453922,17</w:t>
            </w:r>
          </w:p>
        </w:tc>
        <w:tc>
          <w:tcPr>
            <w:tcW w:w="351" w:type="pct"/>
          </w:tcPr>
          <w:p w:rsidR="00B32AB3" w:rsidRDefault="00B32AB3">
            <w:r w:rsidRPr="00267CC5">
              <w:rPr>
                <w:rFonts w:ascii="Times New Roman" w:hAnsi="Times New Roman" w:cs="Times New Roman"/>
                <w:sz w:val="18"/>
              </w:rPr>
              <w:t>2453922,17</w:t>
            </w:r>
          </w:p>
        </w:tc>
        <w:tc>
          <w:tcPr>
            <w:tcW w:w="363" w:type="pct"/>
          </w:tcPr>
          <w:p w:rsidR="00B32AB3" w:rsidRDefault="00B32AB3">
            <w:r w:rsidRPr="00267CC5">
              <w:rPr>
                <w:rFonts w:ascii="Times New Roman" w:hAnsi="Times New Roman" w:cs="Times New Roman"/>
                <w:sz w:val="18"/>
              </w:rPr>
              <w:t>2453922,17</w:t>
            </w:r>
          </w:p>
        </w:tc>
      </w:tr>
    </w:tbl>
    <w:p w:rsidR="00DC6A71" w:rsidRPr="00676FF3" w:rsidRDefault="00DC6A71" w:rsidP="00DC6A71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DC6A71" w:rsidRPr="00676FF3" w:rsidRDefault="00DC6A71" w:rsidP="00DC6A71">
      <w:pPr>
        <w:pStyle w:val="ConsPlusNonformat"/>
        <w:jc w:val="both"/>
        <w:rPr>
          <w:rFonts w:ascii="Times New Roman" w:hAnsi="Times New Roman" w:cs="Times New Roman"/>
          <w:shd w:val="clear" w:color="auto" w:fill="D99594" w:themeFill="accent2" w:themeFillTint="99"/>
        </w:rPr>
      </w:pPr>
      <w:r w:rsidRPr="00676FF3">
        <w:rPr>
          <w:rFonts w:ascii="Times New Roman" w:hAnsi="Times New Roman" w:cs="Times New Roman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</w:t>
      </w:r>
      <w:r w:rsidRPr="00EF741E">
        <w:rPr>
          <w:rFonts w:ascii="Times New Roman" w:hAnsi="Times New Roman" w:cs="Times New Roman"/>
        </w:rPr>
        <w:t>) 90%</w:t>
      </w:r>
    </w:p>
    <w:p w:rsidR="00DC6A71" w:rsidRPr="00676FF3" w:rsidRDefault="00DC6A71" w:rsidP="00DC6A71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DC6A71" w:rsidRPr="00676FF3" w:rsidRDefault="00DC6A71" w:rsidP="00DC6A71">
      <w:pPr>
        <w:pStyle w:val="ConsPlusNonformat"/>
        <w:jc w:val="both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 xml:space="preserve">    4. Порядок оказания муниципальной услуги.</w:t>
      </w:r>
    </w:p>
    <w:p w:rsidR="00DC6A71" w:rsidRPr="00676FF3" w:rsidRDefault="00DC6A71" w:rsidP="00DC6A71">
      <w:pPr>
        <w:pStyle w:val="ConsPlusNonformat"/>
        <w:jc w:val="both"/>
        <w:rPr>
          <w:rFonts w:ascii="Times New Roman" w:hAnsi="Times New Roman" w:cs="Times New Roman"/>
        </w:rPr>
      </w:pPr>
    </w:p>
    <w:p w:rsidR="00DC6A71" w:rsidRPr="00676FF3" w:rsidRDefault="00DC6A71" w:rsidP="00DC6A71">
      <w:pPr>
        <w:pStyle w:val="ConsPlusNonformat"/>
        <w:jc w:val="both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 xml:space="preserve">    4.1.   Нормативные   правовые   акты, регулирующие порядок оказания муниципальной услуги: </w:t>
      </w:r>
    </w:p>
    <w:p w:rsidR="00DC6A71" w:rsidRPr="004A7098" w:rsidRDefault="004A7098" w:rsidP="00DC6A71">
      <w:pPr>
        <w:pStyle w:val="ConsPlusNonforma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A7098">
        <w:rPr>
          <w:rFonts w:ascii="Times New Roman" w:hAnsi="Times New Roman" w:cs="Times New Roman"/>
        </w:rPr>
        <w:t>Федеральный закон 184-ФЗ</w:t>
      </w:r>
      <w:r w:rsidR="00DC6A71" w:rsidRPr="004A7098">
        <w:rPr>
          <w:rFonts w:ascii="Times New Roman" w:hAnsi="Times New Roman" w:cs="Times New Roman"/>
        </w:rPr>
        <w:t xml:space="preserve"> "Об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="000853E1" w:rsidRPr="004A7098">
        <w:rPr>
          <w:rFonts w:ascii="Times New Roman" w:hAnsi="Times New Roman" w:cs="Times New Roman"/>
        </w:rPr>
        <w:t>";</w:t>
      </w:r>
    </w:p>
    <w:p w:rsidR="00DC6A71" w:rsidRPr="004A7098" w:rsidRDefault="004A7098" w:rsidP="00DC6A71">
      <w:pPr>
        <w:pStyle w:val="ConsPlusNonforma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A7098">
        <w:rPr>
          <w:rFonts w:ascii="Times New Roman" w:hAnsi="Times New Roman" w:cs="Times New Roman"/>
        </w:rPr>
        <w:t>Федеральный закон 131-ФЗ</w:t>
      </w:r>
      <w:r w:rsidR="00DC6A71" w:rsidRPr="004A7098">
        <w:rPr>
          <w:rFonts w:ascii="Times New Roman" w:hAnsi="Times New Roman" w:cs="Times New Roman"/>
        </w:rPr>
        <w:t xml:space="preserve"> "Об общих принципах организации местного самоупр</w:t>
      </w:r>
      <w:r w:rsidR="000853E1" w:rsidRPr="004A7098">
        <w:rPr>
          <w:rFonts w:ascii="Times New Roman" w:hAnsi="Times New Roman" w:cs="Times New Roman"/>
        </w:rPr>
        <w:t>авления в Российской Федерации";</w:t>
      </w:r>
    </w:p>
    <w:p w:rsidR="00DC6A71" w:rsidRPr="004A7098" w:rsidRDefault="004A7098" w:rsidP="00DC6A71">
      <w:pPr>
        <w:pStyle w:val="ConsPlusNonforma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A7098">
        <w:rPr>
          <w:rFonts w:ascii="Times New Roman" w:hAnsi="Times New Roman" w:cs="Times New Roman"/>
        </w:rPr>
        <w:t>Федеральный закон 273-ФЗ</w:t>
      </w:r>
      <w:r w:rsidR="00DC6A71" w:rsidRPr="004A7098">
        <w:rPr>
          <w:rFonts w:ascii="Times New Roman" w:hAnsi="Times New Roman" w:cs="Times New Roman"/>
        </w:rPr>
        <w:t xml:space="preserve"> "Об образовании в Российской Федерации"</w:t>
      </w:r>
      <w:r w:rsidR="000853E1" w:rsidRPr="004A7098">
        <w:rPr>
          <w:rFonts w:ascii="Times New Roman" w:hAnsi="Times New Roman" w:cs="Times New Roman"/>
        </w:rPr>
        <w:t>;</w:t>
      </w:r>
    </w:p>
    <w:p w:rsidR="00DC6A71" w:rsidRDefault="00DC6A71" w:rsidP="00DC6A7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A7098">
        <w:rPr>
          <w:rFonts w:ascii="Times New Roman" w:hAnsi="Times New Roman" w:cs="Times New Roman"/>
          <w:sz w:val="20"/>
          <w:szCs w:val="20"/>
        </w:rPr>
        <w:t>Постановление Администрации г. Красноярска от 25.09.2015</w:t>
      </w:r>
      <w:r w:rsidR="000853E1" w:rsidRPr="004A7098">
        <w:rPr>
          <w:rFonts w:ascii="Times New Roman" w:hAnsi="Times New Roman" w:cs="Times New Roman"/>
          <w:sz w:val="20"/>
          <w:szCs w:val="20"/>
        </w:rPr>
        <w:t xml:space="preserve"> № 601</w:t>
      </w:r>
      <w:r w:rsidRPr="004A7098">
        <w:rPr>
          <w:rFonts w:ascii="Times New Roman" w:hAnsi="Times New Roman" w:cs="Times New Roman"/>
          <w:sz w:val="20"/>
          <w:szCs w:val="20"/>
        </w:rPr>
        <w:t xml:space="preserve"> «Об утверждении положения о порядке формирования и финансового обеспечения выполнения Муниципального задания на оказание Муниципальной услуги (выполнение работ) и об оценке выполнения муниципального задания» </w:t>
      </w:r>
    </w:p>
    <w:p w:rsidR="00551C68" w:rsidRDefault="00551C68" w:rsidP="00551C6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Приказ Министерства образования и науки Российской Федерации от 29 августа 2013г. № 1008 г.Москва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4E3544" w:rsidRPr="004E3544" w:rsidRDefault="004E3544" w:rsidP="004E354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4E3544">
        <w:rPr>
          <w:rFonts w:ascii="Times New Roman" w:eastAsia="Times New Roman" w:hAnsi="Times New Roman" w:cs="Times New Roman"/>
          <w:sz w:val="20"/>
          <w:lang w:eastAsia="ru-RU"/>
        </w:rPr>
        <w:t xml:space="preserve">Федеральный закон от 24.06.1999 № 120-ФЗ "Об основах системы профилактики безнадзорности и правонарушений несовершеннолетних"; </w:t>
      </w:r>
    </w:p>
    <w:p w:rsidR="004E3544" w:rsidRPr="004E3544" w:rsidRDefault="004E3544" w:rsidP="004E354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4E3544">
        <w:rPr>
          <w:rFonts w:ascii="Times New Roman" w:eastAsia="Times New Roman" w:hAnsi="Times New Roman" w:cs="Times New Roman"/>
          <w:sz w:val="20"/>
          <w:lang w:eastAsia="ru-RU"/>
        </w:rPr>
        <w:lastRenderedPageBreak/>
        <w:t xml:space="preserve">Письмо </w:t>
      </w:r>
      <w:proofErr w:type="spellStart"/>
      <w:r w:rsidRPr="004E3544">
        <w:rPr>
          <w:rFonts w:ascii="Times New Roman" w:eastAsia="Times New Roman" w:hAnsi="Times New Roman" w:cs="Times New Roman"/>
          <w:sz w:val="20"/>
          <w:lang w:eastAsia="ru-RU"/>
        </w:rPr>
        <w:t>Минобрнауки</w:t>
      </w:r>
      <w:proofErr w:type="spellEnd"/>
      <w:r w:rsidRPr="004E3544">
        <w:rPr>
          <w:rFonts w:ascii="Times New Roman" w:eastAsia="Times New Roman" w:hAnsi="Times New Roman" w:cs="Times New Roman"/>
          <w:sz w:val="20"/>
          <w:lang w:eastAsia="ru-RU"/>
        </w:rPr>
        <w:t xml:space="preserve"> России от 10.02.2015 № ВК-268/07 "О совершенствовании деятельности центров психолого-педагогической, медицинской и социальной помощи"</w:t>
      </w:r>
    </w:p>
    <w:p w:rsidR="00DC6A71" w:rsidRDefault="00DC6A71" w:rsidP="00DC6A71">
      <w:pPr>
        <w:pStyle w:val="ConsPlusNonformat"/>
        <w:widowControl/>
        <w:rPr>
          <w:rFonts w:ascii="Times New Roman" w:hAnsi="Times New Roman" w:cs="Times New Roman"/>
        </w:rPr>
      </w:pPr>
    </w:p>
    <w:p w:rsidR="00DC6A71" w:rsidRPr="00676FF3" w:rsidRDefault="00DC6A71" w:rsidP="00DC6A71">
      <w:pPr>
        <w:pStyle w:val="ConsPlusNonformat"/>
        <w:widowControl/>
        <w:rPr>
          <w:rFonts w:ascii="Times New Roman" w:hAnsi="Times New Roman" w:cs="Times New Roman"/>
          <w:b/>
        </w:rPr>
      </w:pPr>
      <w:r w:rsidRPr="00676FF3">
        <w:rPr>
          <w:rFonts w:ascii="Times New Roman" w:hAnsi="Times New Roman" w:cs="Times New Roman"/>
          <w:b/>
        </w:rPr>
        <w:t>4.2.  Порядок информирования потенциальных потребителей муниципальной услуги.</w:t>
      </w:r>
    </w:p>
    <w:p w:rsidR="00DC6A71" w:rsidRPr="00676FF3" w:rsidRDefault="00DC6A71" w:rsidP="00DC6A71">
      <w:pPr>
        <w:pStyle w:val="ConsPlusNonformat"/>
        <w:widowControl/>
        <w:shd w:val="clear" w:color="auto" w:fill="FFFFFF" w:themeFill="background1"/>
        <w:rPr>
          <w:rFonts w:ascii="Times New Roman" w:hAnsi="Times New Roman" w:cs="Times New Roman"/>
          <w:b/>
        </w:rPr>
      </w:pPr>
    </w:p>
    <w:tbl>
      <w:tblPr>
        <w:tblW w:w="0" w:type="auto"/>
        <w:tblInd w:w="70" w:type="dxa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5"/>
        <w:gridCol w:w="4185"/>
        <w:gridCol w:w="5893"/>
      </w:tblGrid>
      <w:tr w:rsidR="00DC6A71" w:rsidRPr="00676FF3" w:rsidTr="003D6B9E">
        <w:trPr>
          <w:cantSplit/>
          <w:trHeight w:val="36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 xml:space="preserve">Способ информирования 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 xml:space="preserve">Состав размещаемой информации 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  <w:r w:rsidRPr="00C6149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информации     </w:t>
            </w:r>
          </w:p>
        </w:tc>
      </w:tr>
      <w:tr w:rsidR="00DC6A71" w:rsidRPr="00676FF3" w:rsidTr="003D6B9E">
        <w:trPr>
          <w:cantSplit/>
          <w:trHeight w:val="24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1. Вывеска на здании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Наименование учреждения, режим работы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Своевременно</w:t>
            </w:r>
          </w:p>
        </w:tc>
      </w:tr>
      <w:tr w:rsidR="00DC6A71" w:rsidRPr="00676FF3" w:rsidTr="003D6B9E">
        <w:trPr>
          <w:cantSplit/>
          <w:trHeight w:val="24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2.Стенды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Информация о предоставлении муниципальной услуги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Своевременно</w:t>
            </w:r>
          </w:p>
        </w:tc>
      </w:tr>
      <w:tr w:rsidR="00DC6A71" w:rsidRPr="00676FF3" w:rsidTr="003D6B9E">
        <w:trPr>
          <w:cantSplit/>
          <w:trHeight w:val="24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3.Сайт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Информация о предоставлении муниципальной услуги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C6A71" w:rsidRPr="00C61498" w:rsidRDefault="00DC6A71" w:rsidP="003D6B9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Своевременно</w:t>
            </w:r>
          </w:p>
        </w:tc>
      </w:tr>
    </w:tbl>
    <w:p w:rsidR="004E3544" w:rsidRDefault="004E3544" w:rsidP="004E3544">
      <w:pPr>
        <w:pStyle w:val="ConsPlusNonformat"/>
        <w:rPr>
          <w:rFonts w:ascii="Times New Roman" w:hAnsi="Times New Roman" w:cs="Times New Roman"/>
          <w:u w:val="single"/>
        </w:rPr>
      </w:pPr>
    </w:p>
    <w:p w:rsidR="004E3544" w:rsidRDefault="004E3544" w:rsidP="004E3544">
      <w:pPr>
        <w:pStyle w:val="ConsPlusNonformat"/>
        <w:rPr>
          <w:rFonts w:ascii="Times New Roman" w:hAnsi="Times New Roman" w:cs="Times New Roman"/>
          <w:u w:val="single"/>
        </w:rPr>
      </w:pPr>
    </w:p>
    <w:p w:rsidR="004E3544" w:rsidRDefault="004E3544" w:rsidP="004E3544">
      <w:pPr>
        <w:pStyle w:val="ConsPlusNonforma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Раздел 2</w:t>
      </w:r>
    </w:p>
    <w:p w:rsidR="004E3544" w:rsidRPr="00676FF3" w:rsidRDefault="006661FA" w:rsidP="004E3544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2" type="#_x0000_t202" style="position:absolute;margin-left:583.05pt;margin-top:2.45pt;width:138.1pt;height:77.55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" stroked="f">
            <v:textbox>
              <w:txbxContent>
                <w:p w:rsidR="003B2029" w:rsidRPr="00D2032E" w:rsidRDefault="003B2029" w:rsidP="004E3544">
                  <w:pPr>
                    <w:rPr>
                      <w:rFonts w:ascii="Times New Roman" w:hAnsi="Times New Roman" w:cs="Times New Roman"/>
                      <w:sz w:val="18"/>
                    </w:rPr>
                  </w:pPr>
                  <w:r w:rsidRPr="00D2032E">
                    <w:rPr>
                      <w:rFonts w:ascii="Times New Roman" w:hAnsi="Times New Roman" w:cs="Times New Roman"/>
                      <w:sz w:val="18"/>
                    </w:rPr>
                    <w:t>Уникальный номер по базовому(отраслевому) перечню</w:t>
                  </w:r>
                </w:p>
                <w:tbl>
                  <w:tblPr>
                    <w:tblStyle w:val="a3"/>
                    <w:tblW w:w="0" w:type="auto"/>
                    <w:tblInd w:w="-147" w:type="dxa"/>
                    <w:tblLook w:val="04A0" w:firstRow="1" w:lastRow="0" w:firstColumn="1" w:lastColumn="0" w:noHBand="0" w:noVBand="1"/>
                  </w:tblPr>
                  <w:tblGrid>
                    <w:gridCol w:w="2597"/>
                  </w:tblGrid>
                  <w:tr w:rsidR="003B2029" w:rsidTr="003D6B9E">
                    <w:tc>
                      <w:tcPr>
                        <w:tcW w:w="2597" w:type="dxa"/>
                      </w:tcPr>
                      <w:p w:rsidR="003B2029" w:rsidRDefault="003B2029" w:rsidP="003D6B9E">
                        <w:pPr>
                          <w:jc w:val="center"/>
                        </w:pPr>
                        <w:r>
                          <w:rPr>
                            <w:sz w:val="18"/>
                          </w:rPr>
                          <w:t>11.Г52.0</w:t>
                        </w:r>
                      </w:p>
                    </w:tc>
                  </w:tr>
                </w:tbl>
                <w:p w:rsidR="003B2029" w:rsidRDefault="003B2029" w:rsidP="004E3544"/>
              </w:txbxContent>
            </v:textbox>
            <w10:wrap type="square"/>
          </v:shape>
        </w:pict>
      </w:r>
    </w:p>
    <w:p w:rsidR="004E3544" w:rsidRDefault="004E3544" w:rsidP="004E3544">
      <w:pPr>
        <w:pStyle w:val="ConsPlusNonforma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Pr="00676FF3">
        <w:rPr>
          <w:rFonts w:ascii="Times New Roman" w:hAnsi="Times New Roman" w:cs="Times New Roman"/>
          <w:b/>
        </w:rPr>
        <w:t>Наименование муниципальной услуги</w:t>
      </w:r>
    </w:p>
    <w:p w:rsidR="004E3544" w:rsidRPr="004E3544" w:rsidRDefault="004E3544" w:rsidP="004E3544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  <w:r w:rsidRPr="004E3544">
        <w:rPr>
          <w:rFonts w:ascii="Times New Roman" w:eastAsia="Times New Roman" w:hAnsi="Times New Roman" w:cs="Times New Roman"/>
          <w:sz w:val="20"/>
          <w:lang w:eastAsia="ru-RU"/>
        </w:rPr>
        <w:t>Психолого-педагогическое консультирование обучающихся, их родителей (законных представителей) и педагогических работников</w:t>
      </w:r>
    </w:p>
    <w:p w:rsidR="004E3544" w:rsidRPr="00676FF3" w:rsidRDefault="004E3544" w:rsidP="004E3544">
      <w:pPr>
        <w:pStyle w:val="ConsPlusNonformat"/>
        <w:rPr>
          <w:rFonts w:ascii="Times New Roman" w:hAnsi="Times New Roman" w:cs="Times New Roman"/>
          <w:b/>
        </w:rPr>
      </w:pPr>
      <w:r w:rsidRPr="00676FF3">
        <w:rPr>
          <w:rFonts w:ascii="Times New Roman" w:hAnsi="Times New Roman" w:cs="Times New Roman"/>
          <w:b/>
        </w:rPr>
        <w:t>2. Категории потребителей муниципальной услуги</w:t>
      </w:r>
    </w:p>
    <w:p w:rsidR="004E3544" w:rsidRPr="00676FF3" w:rsidRDefault="004E3544" w:rsidP="004E3544">
      <w:pPr>
        <w:pStyle w:val="ConsPlusNonformat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>Физические лица.</w:t>
      </w:r>
    </w:p>
    <w:p w:rsidR="004E3544" w:rsidRPr="00676FF3" w:rsidRDefault="004E3544" w:rsidP="004E3544">
      <w:pPr>
        <w:pStyle w:val="ConsPlusNonformat"/>
        <w:rPr>
          <w:rFonts w:ascii="Times New Roman" w:hAnsi="Times New Roman" w:cs="Times New Roman"/>
          <w:b/>
        </w:rPr>
      </w:pPr>
      <w:r w:rsidRPr="00676FF3">
        <w:rPr>
          <w:rFonts w:ascii="Times New Roman" w:hAnsi="Times New Roman" w:cs="Times New Roman"/>
          <w:b/>
        </w:rPr>
        <w:t>3. Показатели, характеризующие объем и (или) качество муниципальной услуги:</w:t>
      </w:r>
    </w:p>
    <w:p w:rsidR="004E3544" w:rsidRPr="00676FF3" w:rsidRDefault="004E3544" w:rsidP="004E3544">
      <w:pPr>
        <w:pStyle w:val="ConsPlusNonformat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>3.1. Показатели, характеризующие</w:t>
      </w:r>
      <w:r>
        <w:rPr>
          <w:rFonts w:ascii="Times New Roman" w:hAnsi="Times New Roman" w:cs="Times New Roman"/>
        </w:rPr>
        <w:t xml:space="preserve"> качество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32"/>
        <w:gridCol w:w="1293"/>
        <w:gridCol w:w="1425"/>
        <w:gridCol w:w="1419"/>
        <w:gridCol w:w="1419"/>
        <w:gridCol w:w="4006"/>
        <w:gridCol w:w="905"/>
        <w:gridCol w:w="905"/>
        <w:gridCol w:w="776"/>
        <w:gridCol w:w="776"/>
        <w:gridCol w:w="738"/>
      </w:tblGrid>
      <w:tr w:rsidR="004E3544" w:rsidRPr="00676FF3" w:rsidTr="004E3544">
        <w:trPr>
          <w:trHeight w:val="1170"/>
        </w:trPr>
        <w:tc>
          <w:tcPr>
            <w:tcW w:w="351" w:type="pct"/>
            <w:vMerge w:val="restar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Уникальный номер реестровой записи</w:t>
            </w:r>
          </w:p>
        </w:tc>
        <w:tc>
          <w:tcPr>
            <w:tcW w:w="1408" w:type="pct"/>
            <w:gridSpan w:val="3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483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979" w:type="pct"/>
            <w:gridSpan w:val="3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 качества муниципальной услуги</w:t>
            </w:r>
          </w:p>
        </w:tc>
        <w:tc>
          <w:tcPr>
            <w:tcW w:w="779" w:type="pct"/>
            <w:gridSpan w:val="3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Значение показателя качества муниципальной услуги</w:t>
            </w:r>
          </w:p>
        </w:tc>
      </w:tr>
      <w:tr w:rsidR="00996354" w:rsidRPr="00676FF3" w:rsidTr="004E3544">
        <w:trPr>
          <w:trHeight w:val="792"/>
        </w:trPr>
        <w:tc>
          <w:tcPr>
            <w:tcW w:w="351" w:type="pct"/>
            <w:vMerge/>
          </w:tcPr>
          <w:p w:rsidR="00996354" w:rsidRPr="00676FF3" w:rsidRDefault="0099635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40" w:type="pct"/>
            <w:vMerge w:val="restart"/>
          </w:tcPr>
          <w:p w:rsidR="00996354" w:rsidRPr="00676FF3" w:rsidRDefault="0099635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Содержание услуги 1</w:t>
            </w:r>
          </w:p>
        </w:tc>
        <w:tc>
          <w:tcPr>
            <w:tcW w:w="485" w:type="pct"/>
            <w:vMerge w:val="restart"/>
          </w:tcPr>
          <w:p w:rsidR="00996354" w:rsidRPr="00676FF3" w:rsidRDefault="0099635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Содержание услуги 2</w:t>
            </w:r>
          </w:p>
        </w:tc>
        <w:tc>
          <w:tcPr>
            <w:tcW w:w="483" w:type="pct"/>
            <w:vMerge w:val="restart"/>
          </w:tcPr>
          <w:p w:rsidR="00996354" w:rsidRPr="00676FF3" w:rsidRDefault="00996354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Содержание услуги 3</w:t>
            </w:r>
          </w:p>
        </w:tc>
        <w:tc>
          <w:tcPr>
            <w:tcW w:w="483" w:type="pct"/>
            <w:vMerge w:val="restart"/>
          </w:tcPr>
          <w:p w:rsidR="00996354" w:rsidRPr="00676FF3" w:rsidRDefault="00996354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Условия (формы) оказания услуги</w:t>
            </w:r>
          </w:p>
        </w:tc>
        <w:tc>
          <w:tcPr>
            <w:tcW w:w="1363" w:type="pct"/>
            <w:vMerge w:val="restart"/>
          </w:tcPr>
          <w:p w:rsidR="00996354" w:rsidRPr="00676FF3" w:rsidRDefault="0099635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616" w:type="pct"/>
            <w:gridSpan w:val="2"/>
          </w:tcPr>
          <w:p w:rsidR="00996354" w:rsidRPr="00676FF3" w:rsidRDefault="0099635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 xml:space="preserve">Единица измерения по </w:t>
            </w:r>
            <w:hyperlink r:id="rId9" w:history="1">
              <w:r w:rsidRPr="00676FF3">
                <w:rPr>
                  <w:rFonts w:ascii="Times New Roman" w:hAnsi="Times New Roman" w:cs="Times New Roman"/>
                  <w:color w:val="0000FF"/>
                  <w:sz w:val="18"/>
                </w:rPr>
                <w:t>ОКЕИ</w:t>
              </w:r>
            </w:hyperlink>
          </w:p>
        </w:tc>
        <w:tc>
          <w:tcPr>
            <w:tcW w:w="264" w:type="pct"/>
            <w:vMerge w:val="restar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7</w:t>
            </w:r>
          </w:p>
        </w:tc>
        <w:tc>
          <w:tcPr>
            <w:tcW w:w="264" w:type="pct"/>
            <w:vMerge w:val="restar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8</w:t>
            </w:r>
          </w:p>
        </w:tc>
        <w:tc>
          <w:tcPr>
            <w:tcW w:w="251" w:type="pct"/>
            <w:vMerge w:val="restar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9</w:t>
            </w:r>
          </w:p>
        </w:tc>
      </w:tr>
      <w:tr w:rsidR="004E3544" w:rsidRPr="00676FF3" w:rsidTr="004E3544">
        <w:trPr>
          <w:trHeight w:val="623"/>
        </w:trPr>
        <w:tc>
          <w:tcPr>
            <w:tcW w:w="351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40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5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3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3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363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08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</w:t>
            </w:r>
          </w:p>
        </w:tc>
        <w:tc>
          <w:tcPr>
            <w:tcW w:w="308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код</w:t>
            </w:r>
          </w:p>
        </w:tc>
        <w:tc>
          <w:tcPr>
            <w:tcW w:w="264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4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1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4E3544" w:rsidRPr="00676FF3" w:rsidTr="004E3544">
        <w:trPr>
          <w:trHeight w:val="223"/>
        </w:trPr>
        <w:tc>
          <w:tcPr>
            <w:tcW w:w="351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40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85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483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363" w:type="pct"/>
            <w:shd w:val="clear" w:color="auto" w:fill="auto"/>
          </w:tcPr>
          <w:p w:rsidR="004E3544" w:rsidRPr="00D3065D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D3065D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308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308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64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264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251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10</w:t>
            </w:r>
          </w:p>
        </w:tc>
      </w:tr>
      <w:tr w:rsidR="00D07DA9" w:rsidRPr="00D3065D" w:rsidTr="00943E3A">
        <w:trPr>
          <w:trHeight w:val="1025"/>
        </w:trPr>
        <w:tc>
          <w:tcPr>
            <w:tcW w:w="351" w:type="pct"/>
          </w:tcPr>
          <w:p w:rsidR="00D07DA9" w:rsidRPr="00D3065D" w:rsidRDefault="00D07DA9" w:rsidP="00E45BD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11Г53000000000003006100</w:t>
            </w:r>
          </w:p>
        </w:tc>
        <w:tc>
          <w:tcPr>
            <w:tcW w:w="440" w:type="pct"/>
          </w:tcPr>
          <w:p w:rsidR="00D07DA9" w:rsidRPr="00D3065D" w:rsidRDefault="00D07DA9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5" w:type="pct"/>
          </w:tcPr>
          <w:p w:rsidR="00D07DA9" w:rsidRPr="00D3065D" w:rsidRDefault="00D07DA9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363" w:type="pct"/>
            <w:shd w:val="clear" w:color="auto" w:fill="auto"/>
          </w:tcPr>
          <w:p w:rsidR="00D07DA9" w:rsidRPr="00E45BD9" w:rsidRDefault="00D07DA9" w:rsidP="004E354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5B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педагогических кадров с высшим профессиональным образованием</w:t>
            </w:r>
            <w:r w:rsidR="00B234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области коррекционной педагогики и психологии </w:t>
            </w:r>
            <w:r w:rsidRPr="00E45B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(процент; определяется как отношение количества педагогов с высшим </w:t>
            </w:r>
            <w:r w:rsidRPr="00E45B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образованием к  общему числу педагогов);</w:t>
            </w:r>
          </w:p>
        </w:tc>
        <w:tc>
          <w:tcPr>
            <w:tcW w:w="308" w:type="pct"/>
          </w:tcPr>
          <w:p w:rsidR="00D07DA9" w:rsidRPr="00D3065D" w:rsidRDefault="00D07DA9" w:rsidP="004E354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3065D">
              <w:rPr>
                <w:rFonts w:ascii="Times New Roman" w:hAnsi="Times New Roman" w:cs="Times New Roman"/>
                <w:b/>
                <w:sz w:val="18"/>
              </w:rPr>
              <w:lastRenderedPageBreak/>
              <w:t>%</w:t>
            </w:r>
          </w:p>
        </w:tc>
        <w:tc>
          <w:tcPr>
            <w:tcW w:w="308" w:type="pct"/>
          </w:tcPr>
          <w:p w:rsidR="00D07DA9" w:rsidRPr="00D3065D" w:rsidRDefault="00D07DA9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744</w:t>
            </w:r>
          </w:p>
        </w:tc>
        <w:tc>
          <w:tcPr>
            <w:tcW w:w="264" w:type="pct"/>
            <w:shd w:val="clear" w:color="auto" w:fill="auto"/>
          </w:tcPr>
          <w:p w:rsidR="00D07DA9" w:rsidRPr="00943E3A" w:rsidRDefault="00D07DA9" w:rsidP="004E3544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64" w:type="pct"/>
            <w:shd w:val="clear" w:color="auto" w:fill="auto"/>
          </w:tcPr>
          <w:p w:rsidR="00D07DA9" w:rsidRPr="00943E3A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51" w:type="pct"/>
            <w:shd w:val="clear" w:color="auto" w:fill="auto"/>
          </w:tcPr>
          <w:p w:rsidR="00D07DA9" w:rsidRPr="00943E3A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D07DA9" w:rsidRPr="00D3065D" w:rsidTr="00943E3A">
        <w:tc>
          <w:tcPr>
            <w:tcW w:w="351" w:type="pct"/>
          </w:tcPr>
          <w:p w:rsidR="00D07DA9" w:rsidRPr="00D3065D" w:rsidRDefault="00D07DA9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40" w:type="pct"/>
          </w:tcPr>
          <w:p w:rsidR="00D07DA9" w:rsidRPr="00D3065D" w:rsidRDefault="00D07DA9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5" w:type="pct"/>
          </w:tcPr>
          <w:p w:rsidR="00D07DA9" w:rsidRPr="00D3065D" w:rsidRDefault="00D07DA9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363" w:type="pct"/>
            <w:shd w:val="clear" w:color="auto" w:fill="auto"/>
          </w:tcPr>
          <w:p w:rsidR="00D07DA9" w:rsidRPr="00E45BD9" w:rsidRDefault="00B23433" w:rsidP="004E354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детей, родителей, и педагогических работников обратившихся за консультацией (процент, определяется ка отношение количества человек получивших консультацию к общему количеству обратившихся)</w:t>
            </w:r>
          </w:p>
        </w:tc>
        <w:tc>
          <w:tcPr>
            <w:tcW w:w="308" w:type="pct"/>
          </w:tcPr>
          <w:p w:rsidR="00D07DA9" w:rsidRPr="00D3065D" w:rsidRDefault="00D07DA9" w:rsidP="004E354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3065D">
              <w:rPr>
                <w:rFonts w:ascii="Times New Roman" w:hAnsi="Times New Roman" w:cs="Times New Roman"/>
                <w:b/>
                <w:sz w:val="18"/>
              </w:rPr>
              <w:t>%</w:t>
            </w:r>
          </w:p>
        </w:tc>
        <w:tc>
          <w:tcPr>
            <w:tcW w:w="308" w:type="pct"/>
          </w:tcPr>
          <w:p w:rsidR="00D07DA9" w:rsidRPr="00D3065D" w:rsidRDefault="00D07DA9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744</w:t>
            </w:r>
          </w:p>
        </w:tc>
        <w:tc>
          <w:tcPr>
            <w:tcW w:w="264" w:type="pct"/>
            <w:shd w:val="clear" w:color="auto" w:fill="auto"/>
          </w:tcPr>
          <w:p w:rsidR="00D07DA9" w:rsidRPr="00943E3A" w:rsidRDefault="00D07DA9" w:rsidP="004E3544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64" w:type="pct"/>
            <w:shd w:val="clear" w:color="auto" w:fill="auto"/>
          </w:tcPr>
          <w:p w:rsidR="00D07DA9" w:rsidRPr="00943E3A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51" w:type="pct"/>
            <w:shd w:val="clear" w:color="auto" w:fill="auto"/>
          </w:tcPr>
          <w:p w:rsidR="00D07DA9" w:rsidRPr="00943E3A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B23433" w:rsidRDefault="00B23433" w:rsidP="004E3544">
      <w:pPr>
        <w:pStyle w:val="ConsPlusNonformat"/>
        <w:jc w:val="both"/>
        <w:rPr>
          <w:rFonts w:ascii="Times New Roman" w:hAnsi="Times New Roman" w:cs="Times New Roman"/>
        </w:rPr>
      </w:pPr>
    </w:p>
    <w:p w:rsidR="004E3544" w:rsidRPr="00676FF3" w:rsidRDefault="004E3544" w:rsidP="004E3544">
      <w:pPr>
        <w:pStyle w:val="ConsPlusNonformat"/>
        <w:jc w:val="both"/>
        <w:rPr>
          <w:rFonts w:ascii="Times New Roman" w:hAnsi="Times New Roman" w:cs="Times New Roman"/>
        </w:rPr>
      </w:pPr>
      <w:r w:rsidRPr="00D3065D">
        <w:rPr>
          <w:rFonts w:ascii="Times New Roman" w:hAnsi="Times New Roman" w:cs="Times New Roman"/>
        </w:rPr>
        <w:t>Допустимые (возможные) отклонения от установленных показателей качества Муниципальной услуги, в пределах</w:t>
      </w:r>
      <w:r w:rsidRPr="00676FF3">
        <w:rPr>
          <w:rFonts w:ascii="Times New Roman" w:hAnsi="Times New Roman" w:cs="Times New Roman"/>
        </w:rPr>
        <w:t xml:space="preserve"> которых муниципальное задание считается выполненным (</w:t>
      </w:r>
      <w:r w:rsidRPr="00EF741E">
        <w:rPr>
          <w:rFonts w:ascii="Times New Roman" w:hAnsi="Times New Roman" w:cs="Times New Roman"/>
        </w:rPr>
        <w:t>процентов) 90%</w:t>
      </w:r>
    </w:p>
    <w:p w:rsidR="004E3544" w:rsidRPr="00676FF3" w:rsidRDefault="004E3544" w:rsidP="004E3544">
      <w:pPr>
        <w:pStyle w:val="ConsPlusNonformat"/>
        <w:jc w:val="both"/>
        <w:rPr>
          <w:rFonts w:ascii="Times New Roman" w:hAnsi="Times New Roman" w:cs="Times New Roman"/>
        </w:rPr>
      </w:pPr>
    </w:p>
    <w:p w:rsidR="004E3544" w:rsidRPr="00676FF3" w:rsidRDefault="004E3544" w:rsidP="004E3544">
      <w:pPr>
        <w:pStyle w:val="ConsPlusNonformat"/>
        <w:jc w:val="both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 xml:space="preserve">    3.2. Показатели, характеризующие объем муниципальной услуги:</w:t>
      </w:r>
    </w:p>
    <w:p w:rsidR="004E3544" w:rsidRPr="00676FF3" w:rsidRDefault="004E3544" w:rsidP="004E3544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51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67"/>
        <w:gridCol w:w="1203"/>
        <w:gridCol w:w="1337"/>
        <w:gridCol w:w="1279"/>
        <w:gridCol w:w="1072"/>
        <w:gridCol w:w="1474"/>
        <w:gridCol w:w="1069"/>
        <w:gridCol w:w="810"/>
        <w:gridCol w:w="804"/>
        <w:gridCol w:w="935"/>
        <w:gridCol w:w="777"/>
        <w:gridCol w:w="993"/>
        <w:gridCol w:w="1133"/>
        <w:gridCol w:w="1276"/>
      </w:tblGrid>
      <w:tr w:rsidR="004E3544" w:rsidRPr="00676FF3" w:rsidTr="004144F8">
        <w:tc>
          <w:tcPr>
            <w:tcW w:w="350" w:type="pct"/>
            <w:vMerge w:val="restart"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76FF3">
              <w:rPr>
                <w:rFonts w:ascii="Times New Roman" w:hAnsi="Times New Roman" w:cs="Times New Roman"/>
                <w:sz w:val="18"/>
                <w:szCs w:val="20"/>
              </w:rPr>
              <w:t>Содержание услуги 1</w:t>
            </w:r>
          </w:p>
        </w:tc>
        <w:tc>
          <w:tcPr>
            <w:tcW w:w="1254" w:type="pct"/>
            <w:gridSpan w:val="3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Содержание услуги </w:t>
            </w:r>
          </w:p>
        </w:tc>
        <w:tc>
          <w:tcPr>
            <w:tcW w:w="352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101" w:type="pct"/>
            <w:gridSpan w:val="3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 объема муниципальной услуги</w:t>
            </w:r>
          </w:p>
        </w:tc>
        <w:tc>
          <w:tcPr>
            <w:tcW w:w="826" w:type="pct"/>
            <w:gridSpan w:val="3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Значение показателя объема муниципальной услуги</w:t>
            </w:r>
          </w:p>
        </w:tc>
        <w:tc>
          <w:tcPr>
            <w:tcW w:w="1117" w:type="pct"/>
            <w:gridSpan w:val="3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Общий объем затрат на оказание</w:t>
            </w:r>
          </w:p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Муниципальной услуги,</w:t>
            </w:r>
          </w:p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руб.</w:t>
            </w:r>
          </w:p>
        </w:tc>
      </w:tr>
      <w:tr w:rsidR="00996354" w:rsidRPr="00676FF3" w:rsidTr="004144F8">
        <w:tc>
          <w:tcPr>
            <w:tcW w:w="350" w:type="pct"/>
            <w:vMerge/>
          </w:tcPr>
          <w:p w:rsidR="00996354" w:rsidRPr="00676FF3" w:rsidRDefault="0099635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5" w:type="pct"/>
            <w:vMerge w:val="restart"/>
          </w:tcPr>
          <w:p w:rsidR="00996354" w:rsidRPr="00676FF3" w:rsidRDefault="0099635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76FF3">
              <w:rPr>
                <w:rFonts w:ascii="Times New Roman" w:hAnsi="Times New Roman" w:cs="Times New Roman"/>
                <w:sz w:val="18"/>
                <w:szCs w:val="20"/>
              </w:rPr>
              <w:t>Содержание услуги 1</w:t>
            </w:r>
          </w:p>
        </w:tc>
        <w:tc>
          <w:tcPr>
            <w:tcW w:w="439" w:type="pct"/>
            <w:vMerge w:val="restart"/>
          </w:tcPr>
          <w:p w:rsidR="00996354" w:rsidRPr="00676FF3" w:rsidRDefault="0099635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Содержание услуги 2</w:t>
            </w:r>
          </w:p>
        </w:tc>
        <w:tc>
          <w:tcPr>
            <w:tcW w:w="420" w:type="pct"/>
            <w:vMerge w:val="restart"/>
          </w:tcPr>
          <w:p w:rsidR="00996354" w:rsidRPr="00676FF3" w:rsidRDefault="0099635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Содержание услуги 3</w:t>
            </w:r>
          </w:p>
        </w:tc>
        <w:tc>
          <w:tcPr>
            <w:tcW w:w="352" w:type="pct"/>
            <w:vMerge w:val="restart"/>
          </w:tcPr>
          <w:p w:rsidR="00996354" w:rsidRPr="00676FF3" w:rsidRDefault="0099635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Условия (формы) оказания услуги</w:t>
            </w:r>
          </w:p>
        </w:tc>
        <w:tc>
          <w:tcPr>
            <w:tcW w:w="484" w:type="pct"/>
            <w:vMerge w:val="restart"/>
          </w:tcPr>
          <w:p w:rsidR="00996354" w:rsidRPr="00676FF3" w:rsidRDefault="0099635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617" w:type="pct"/>
            <w:gridSpan w:val="2"/>
          </w:tcPr>
          <w:p w:rsidR="00996354" w:rsidRPr="00676FF3" w:rsidRDefault="0099635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 xml:space="preserve">единица измерения по </w:t>
            </w:r>
            <w:hyperlink r:id="rId10" w:history="1">
              <w:r w:rsidRPr="00676FF3">
                <w:rPr>
                  <w:rFonts w:ascii="Times New Roman" w:hAnsi="Times New Roman" w:cs="Times New Roman"/>
                  <w:color w:val="0000FF"/>
                  <w:sz w:val="18"/>
                </w:rPr>
                <w:t>ОКЕИ</w:t>
              </w:r>
            </w:hyperlink>
          </w:p>
        </w:tc>
        <w:tc>
          <w:tcPr>
            <w:tcW w:w="264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7</w:t>
            </w:r>
          </w:p>
        </w:tc>
        <w:tc>
          <w:tcPr>
            <w:tcW w:w="307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8</w:t>
            </w:r>
          </w:p>
        </w:tc>
        <w:tc>
          <w:tcPr>
            <w:tcW w:w="255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9</w:t>
            </w:r>
          </w:p>
        </w:tc>
        <w:tc>
          <w:tcPr>
            <w:tcW w:w="326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7</w:t>
            </w:r>
          </w:p>
        </w:tc>
        <w:tc>
          <w:tcPr>
            <w:tcW w:w="372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8</w:t>
            </w:r>
          </w:p>
        </w:tc>
        <w:tc>
          <w:tcPr>
            <w:tcW w:w="419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9</w:t>
            </w:r>
          </w:p>
        </w:tc>
      </w:tr>
      <w:tr w:rsidR="004E3544" w:rsidRPr="00676FF3" w:rsidTr="004144F8">
        <w:tc>
          <w:tcPr>
            <w:tcW w:w="350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5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39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20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52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4" w:type="pct"/>
            <w:vMerge/>
          </w:tcPr>
          <w:p w:rsidR="004E3544" w:rsidRPr="00676FF3" w:rsidRDefault="004E3544" w:rsidP="004E354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51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</w:t>
            </w:r>
          </w:p>
        </w:tc>
        <w:tc>
          <w:tcPr>
            <w:tcW w:w="266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код</w:t>
            </w:r>
          </w:p>
        </w:tc>
        <w:tc>
          <w:tcPr>
            <w:tcW w:w="264" w:type="pct"/>
          </w:tcPr>
          <w:p w:rsidR="004E3544" w:rsidRPr="00676FF3" w:rsidRDefault="004E3544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07" w:type="pct"/>
          </w:tcPr>
          <w:p w:rsidR="004E3544" w:rsidRPr="00676FF3" w:rsidRDefault="004E3544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55" w:type="pct"/>
          </w:tcPr>
          <w:p w:rsidR="004E3544" w:rsidRPr="00676FF3" w:rsidRDefault="004E3544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26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всего</w:t>
            </w:r>
          </w:p>
        </w:tc>
        <w:tc>
          <w:tcPr>
            <w:tcW w:w="372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всего</w:t>
            </w:r>
          </w:p>
        </w:tc>
        <w:tc>
          <w:tcPr>
            <w:tcW w:w="419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всего</w:t>
            </w:r>
          </w:p>
        </w:tc>
      </w:tr>
      <w:tr w:rsidR="004E3544" w:rsidRPr="00676FF3" w:rsidTr="004144F8">
        <w:tc>
          <w:tcPr>
            <w:tcW w:w="350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395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39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420" w:type="pct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2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484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351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266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64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307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255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326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372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419" w:type="pct"/>
            <w:vAlign w:val="center"/>
          </w:tcPr>
          <w:p w:rsidR="004E3544" w:rsidRPr="00676FF3" w:rsidRDefault="004E3544" w:rsidP="004E35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13</w:t>
            </w:r>
          </w:p>
        </w:tc>
      </w:tr>
      <w:tr w:rsidR="00B32AB3" w:rsidRPr="00676FF3" w:rsidTr="004144F8">
        <w:tc>
          <w:tcPr>
            <w:tcW w:w="350" w:type="pct"/>
          </w:tcPr>
          <w:p w:rsidR="00B32AB3" w:rsidRPr="00676FF3" w:rsidRDefault="00B32AB3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11Г53000000000003006100</w:t>
            </w:r>
          </w:p>
        </w:tc>
        <w:tc>
          <w:tcPr>
            <w:tcW w:w="395" w:type="pct"/>
          </w:tcPr>
          <w:p w:rsidR="00B32AB3" w:rsidRPr="00676FF3" w:rsidRDefault="00B32AB3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39" w:type="pct"/>
          </w:tcPr>
          <w:p w:rsidR="00B32AB3" w:rsidRPr="00676FF3" w:rsidRDefault="00B32AB3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20" w:type="pct"/>
          </w:tcPr>
          <w:p w:rsidR="00B32AB3" w:rsidRPr="00676FF3" w:rsidRDefault="00B32AB3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2" w:type="pct"/>
          </w:tcPr>
          <w:p w:rsidR="00B32AB3" w:rsidRPr="00676FF3" w:rsidRDefault="00B32AB3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4" w:type="pct"/>
          </w:tcPr>
          <w:p w:rsidR="00B32AB3" w:rsidRPr="00676FF3" w:rsidRDefault="00B32AB3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1) Количество потребителей муниципальной услуги</w:t>
            </w:r>
          </w:p>
          <w:p w:rsidR="00B32AB3" w:rsidRPr="00676FF3" w:rsidRDefault="00B32AB3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1" w:type="pct"/>
          </w:tcPr>
          <w:p w:rsidR="00B32AB3" w:rsidRDefault="00B32AB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человек</w:t>
            </w:r>
          </w:p>
        </w:tc>
        <w:tc>
          <w:tcPr>
            <w:tcW w:w="266" w:type="pct"/>
          </w:tcPr>
          <w:p w:rsidR="00B32AB3" w:rsidRDefault="00B32AB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792</w:t>
            </w:r>
          </w:p>
        </w:tc>
        <w:tc>
          <w:tcPr>
            <w:tcW w:w="264" w:type="pct"/>
            <w:shd w:val="clear" w:color="auto" w:fill="auto"/>
          </w:tcPr>
          <w:p w:rsidR="00B32AB3" w:rsidRPr="00676FF3" w:rsidRDefault="00B32AB3" w:rsidP="004E3544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1400</w:t>
            </w:r>
          </w:p>
        </w:tc>
        <w:tc>
          <w:tcPr>
            <w:tcW w:w="307" w:type="pct"/>
            <w:shd w:val="clear" w:color="auto" w:fill="auto"/>
          </w:tcPr>
          <w:p w:rsidR="00B32AB3" w:rsidRDefault="00B32AB3">
            <w:r w:rsidRPr="00866B0A">
              <w:rPr>
                <w:rFonts w:ascii="Times New Roman" w:hAnsi="Times New Roman" w:cs="Times New Roman"/>
                <w:sz w:val="18"/>
              </w:rPr>
              <w:t>1400</w:t>
            </w:r>
          </w:p>
        </w:tc>
        <w:tc>
          <w:tcPr>
            <w:tcW w:w="255" w:type="pct"/>
            <w:shd w:val="clear" w:color="auto" w:fill="auto"/>
          </w:tcPr>
          <w:p w:rsidR="00B32AB3" w:rsidRDefault="00B32AB3">
            <w:r w:rsidRPr="00866B0A">
              <w:rPr>
                <w:rFonts w:ascii="Times New Roman" w:hAnsi="Times New Roman" w:cs="Times New Roman"/>
                <w:sz w:val="18"/>
              </w:rPr>
              <w:t>1400</w:t>
            </w:r>
          </w:p>
        </w:tc>
        <w:tc>
          <w:tcPr>
            <w:tcW w:w="326" w:type="pct"/>
          </w:tcPr>
          <w:p w:rsidR="00B32AB3" w:rsidRDefault="00B32AB3">
            <w:r>
              <w:rPr>
                <w:rFonts w:ascii="Times New Roman" w:hAnsi="Times New Roman" w:cs="Times New Roman"/>
                <w:sz w:val="18"/>
              </w:rPr>
              <w:t>3817212,26</w:t>
            </w:r>
          </w:p>
        </w:tc>
        <w:tc>
          <w:tcPr>
            <w:tcW w:w="372" w:type="pct"/>
          </w:tcPr>
          <w:p w:rsidR="00B32AB3" w:rsidRDefault="00B32AB3">
            <w:r w:rsidRPr="00780985">
              <w:rPr>
                <w:rFonts w:ascii="Times New Roman" w:hAnsi="Times New Roman" w:cs="Times New Roman"/>
                <w:sz w:val="18"/>
              </w:rPr>
              <w:t>3817212,26</w:t>
            </w:r>
          </w:p>
        </w:tc>
        <w:tc>
          <w:tcPr>
            <w:tcW w:w="419" w:type="pct"/>
          </w:tcPr>
          <w:p w:rsidR="00B32AB3" w:rsidRDefault="00B32AB3">
            <w:r w:rsidRPr="00780985">
              <w:rPr>
                <w:rFonts w:ascii="Times New Roman" w:hAnsi="Times New Roman" w:cs="Times New Roman"/>
                <w:sz w:val="18"/>
              </w:rPr>
              <w:t>3817212,26</w:t>
            </w:r>
          </w:p>
        </w:tc>
      </w:tr>
    </w:tbl>
    <w:p w:rsidR="004E3544" w:rsidRPr="00676FF3" w:rsidRDefault="004E3544" w:rsidP="004E3544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4E3544" w:rsidRPr="00676FF3" w:rsidRDefault="004E3544" w:rsidP="004E3544">
      <w:pPr>
        <w:pStyle w:val="ConsPlusNonformat"/>
        <w:jc w:val="both"/>
        <w:rPr>
          <w:rFonts w:ascii="Times New Roman" w:hAnsi="Times New Roman" w:cs="Times New Roman"/>
          <w:shd w:val="clear" w:color="auto" w:fill="D99594" w:themeFill="accent2" w:themeFillTint="99"/>
        </w:rPr>
      </w:pPr>
      <w:r w:rsidRPr="00676FF3">
        <w:rPr>
          <w:rFonts w:ascii="Times New Roman" w:hAnsi="Times New Roman" w:cs="Times New Roman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</w:t>
      </w:r>
      <w:r w:rsidRPr="00EF741E">
        <w:rPr>
          <w:rFonts w:ascii="Times New Roman" w:hAnsi="Times New Roman" w:cs="Times New Roman"/>
        </w:rPr>
        <w:t>) 90%</w:t>
      </w:r>
    </w:p>
    <w:p w:rsidR="004E3544" w:rsidRPr="00676FF3" w:rsidRDefault="004E3544" w:rsidP="004E3544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4E3544" w:rsidRPr="00676FF3" w:rsidRDefault="004E3544" w:rsidP="004E3544">
      <w:pPr>
        <w:pStyle w:val="ConsPlusNonformat"/>
        <w:jc w:val="both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 xml:space="preserve">    4. Порядок оказания муниципальной услуги.</w:t>
      </w:r>
    </w:p>
    <w:p w:rsidR="004E3544" w:rsidRPr="00676FF3" w:rsidRDefault="004E3544" w:rsidP="004E3544">
      <w:pPr>
        <w:pStyle w:val="ConsPlusNonformat"/>
        <w:jc w:val="both"/>
        <w:rPr>
          <w:rFonts w:ascii="Times New Roman" w:hAnsi="Times New Roman" w:cs="Times New Roman"/>
        </w:rPr>
      </w:pPr>
    </w:p>
    <w:p w:rsidR="004E3544" w:rsidRPr="00676FF3" w:rsidRDefault="004E3544" w:rsidP="004E3544">
      <w:pPr>
        <w:pStyle w:val="ConsPlusNonformat"/>
        <w:jc w:val="both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 xml:space="preserve">    4.1.   Нормативные   правовые   акты, регулирующие порядок оказания муниципальной услуги: </w:t>
      </w:r>
    </w:p>
    <w:p w:rsidR="004E3544" w:rsidRPr="004A7098" w:rsidRDefault="004E3544" w:rsidP="004E3544">
      <w:pPr>
        <w:pStyle w:val="ConsPlusNonforma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A7098">
        <w:rPr>
          <w:rFonts w:ascii="Times New Roman" w:hAnsi="Times New Roman" w:cs="Times New Roman"/>
        </w:rPr>
        <w:t>Федеральный закон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</w:t>
      </w:r>
    </w:p>
    <w:p w:rsidR="004E3544" w:rsidRPr="004A7098" w:rsidRDefault="004E3544" w:rsidP="004E3544">
      <w:pPr>
        <w:pStyle w:val="ConsPlusNonforma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A7098">
        <w:rPr>
          <w:rFonts w:ascii="Times New Roman" w:hAnsi="Times New Roman" w:cs="Times New Roman"/>
        </w:rPr>
        <w:t>Федеральный закон 131-ФЗ "Об общих принципах организации местного самоуправления в Российской Федерации";</w:t>
      </w:r>
    </w:p>
    <w:p w:rsidR="004E3544" w:rsidRPr="004A7098" w:rsidRDefault="004E3544" w:rsidP="004E3544">
      <w:pPr>
        <w:pStyle w:val="ConsPlusNonforma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A7098">
        <w:rPr>
          <w:rFonts w:ascii="Times New Roman" w:hAnsi="Times New Roman" w:cs="Times New Roman"/>
        </w:rPr>
        <w:t>Федеральный закон 273-ФЗ "Об образовании в Российской Федерации";</w:t>
      </w:r>
    </w:p>
    <w:p w:rsidR="004E3544" w:rsidRDefault="004E3544" w:rsidP="004E3544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A7098">
        <w:rPr>
          <w:rFonts w:ascii="Times New Roman" w:hAnsi="Times New Roman" w:cs="Times New Roman"/>
          <w:sz w:val="20"/>
          <w:szCs w:val="20"/>
        </w:rPr>
        <w:t xml:space="preserve">Постановление Администрации г. Красноярска от 25.09.2015 № 601 «Об утверждении положения о порядке формирования и финансового обеспечения выполнения Муниципального задания на оказание Муниципальной услуги (выполнение работ) и об оценке выполнения муниципального задания» </w:t>
      </w:r>
    </w:p>
    <w:p w:rsidR="004E3544" w:rsidRDefault="004E3544" w:rsidP="004E3544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Приказ Министерства образования и науки Российской Федерации от 29 августа 2013г. № 1008 г.Москва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4E3544" w:rsidRPr="004E3544" w:rsidRDefault="004E3544" w:rsidP="004E354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4E3544">
        <w:rPr>
          <w:rFonts w:ascii="Times New Roman" w:eastAsia="Times New Roman" w:hAnsi="Times New Roman" w:cs="Times New Roman"/>
          <w:sz w:val="20"/>
          <w:lang w:eastAsia="ru-RU"/>
        </w:rPr>
        <w:t xml:space="preserve">Федеральный закон от 24.06.1999 № 120-ФЗ "Об основах системы профилактики безнадзорности и правонарушений несовершеннолетних"; </w:t>
      </w:r>
    </w:p>
    <w:p w:rsidR="004E3544" w:rsidRPr="004E3544" w:rsidRDefault="004E3544" w:rsidP="004E354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4E3544">
        <w:rPr>
          <w:rFonts w:ascii="Times New Roman" w:eastAsia="Times New Roman" w:hAnsi="Times New Roman" w:cs="Times New Roman"/>
          <w:sz w:val="20"/>
          <w:lang w:eastAsia="ru-RU"/>
        </w:rPr>
        <w:t xml:space="preserve">Письмо </w:t>
      </w:r>
      <w:proofErr w:type="spellStart"/>
      <w:r w:rsidRPr="004E3544">
        <w:rPr>
          <w:rFonts w:ascii="Times New Roman" w:eastAsia="Times New Roman" w:hAnsi="Times New Roman" w:cs="Times New Roman"/>
          <w:sz w:val="20"/>
          <w:lang w:eastAsia="ru-RU"/>
        </w:rPr>
        <w:t>Минобрнауки</w:t>
      </w:r>
      <w:proofErr w:type="spellEnd"/>
      <w:r w:rsidRPr="004E3544">
        <w:rPr>
          <w:rFonts w:ascii="Times New Roman" w:eastAsia="Times New Roman" w:hAnsi="Times New Roman" w:cs="Times New Roman"/>
          <w:sz w:val="20"/>
          <w:lang w:eastAsia="ru-RU"/>
        </w:rPr>
        <w:t xml:space="preserve"> России от 10.02.2015 № ВК-268/07 "О совершенствовании деятельности центров психолого-педагогической, медицинской и социальной помощи"</w:t>
      </w:r>
    </w:p>
    <w:p w:rsidR="004E3544" w:rsidRDefault="004E3544" w:rsidP="004E3544">
      <w:pPr>
        <w:pStyle w:val="ConsPlusNonformat"/>
        <w:widowControl/>
        <w:rPr>
          <w:rFonts w:ascii="Times New Roman" w:hAnsi="Times New Roman" w:cs="Times New Roman"/>
        </w:rPr>
      </w:pPr>
    </w:p>
    <w:p w:rsidR="004E3544" w:rsidRPr="00676FF3" w:rsidRDefault="004E3544" w:rsidP="004E3544">
      <w:pPr>
        <w:pStyle w:val="ConsPlusNonformat"/>
        <w:widowControl/>
        <w:rPr>
          <w:rFonts w:ascii="Times New Roman" w:hAnsi="Times New Roman" w:cs="Times New Roman"/>
          <w:b/>
        </w:rPr>
      </w:pPr>
      <w:r w:rsidRPr="00676FF3">
        <w:rPr>
          <w:rFonts w:ascii="Times New Roman" w:hAnsi="Times New Roman" w:cs="Times New Roman"/>
          <w:b/>
        </w:rPr>
        <w:t>4.2.  Порядок информирования потенциальных потребителей муниципальной услуги.</w:t>
      </w:r>
    </w:p>
    <w:p w:rsidR="004E3544" w:rsidRPr="00676FF3" w:rsidRDefault="004E3544" w:rsidP="004E3544">
      <w:pPr>
        <w:pStyle w:val="ConsPlusNonformat"/>
        <w:widowControl/>
        <w:shd w:val="clear" w:color="auto" w:fill="FFFFFF" w:themeFill="background1"/>
        <w:rPr>
          <w:rFonts w:ascii="Times New Roman" w:hAnsi="Times New Roman" w:cs="Times New Roman"/>
          <w:b/>
        </w:rPr>
      </w:pPr>
    </w:p>
    <w:tbl>
      <w:tblPr>
        <w:tblW w:w="0" w:type="auto"/>
        <w:tblInd w:w="70" w:type="dxa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5"/>
        <w:gridCol w:w="4185"/>
        <w:gridCol w:w="5893"/>
      </w:tblGrid>
      <w:tr w:rsidR="004E3544" w:rsidRPr="00676FF3" w:rsidTr="004E3544">
        <w:trPr>
          <w:cantSplit/>
          <w:trHeight w:val="36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 xml:space="preserve">Способ информирования 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 xml:space="preserve">Состав размещаемой информации 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  <w:r w:rsidRPr="00C6149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информации     </w:t>
            </w:r>
          </w:p>
        </w:tc>
      </w:tr>
      <w:tr w:rsidR="004E3544" w:rsidRPr="00676FF3" w:rsidTr="004E3544">
        <w:trPr>
          <w:cantSplit/>
          <w:trHeight w:val="24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1. Вывеска на здании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Наименование учреждения, режим работы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Своевременно</w:t>
            </w:r>
          </w:p>
        </w:tc>
      </w:tr>
      <w:tr w:rsidR="004E3544" w:rsidRPr="00676FF3" w:rsidTr="004E3544">
        <w:trPr>
          <w:cantSplit/>
          <w:trHeight w:val="24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2.Стенды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Информация о предоставлении муниципальной услуги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Своевременно</w:t>
            </w:r>
          </w:p>
        </w:tc>
      </w:tr>
      <w:tr w:rsidR="004E3544" w:rsidRPr="00676FF3" w:rsidTr="004E3544">
        <w:trPr>
          <w:cantSplit/>
          <w:trHeight w:val="24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3.Сайт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Информация о предоставлении муниципальной услуги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E3544" w:rsidRPr="00C61498" w:rsidRDefault="004E3544" w:rsidP="004E3544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Своевременно</w:t>
            </w:r>
          </w:p>
        </w:tc>
      </w:tr>
    </w:tbl>
    <w:p w:rsidR="004256A7" w:rsidRDefault="004256A7" w:rsidP="00F05445">
      <w:pPr>
        <w:pStyle w:val="ConsPlusNonformat"/>
        <w:rPr>
          <w:rFonts w:ascii="Times New Roman" w:hAnsi="Times New Roman" w:cs="Times New Roman"/>
        </w:rPr>
      </w:pPr>
    </w:p>
    <w:p w:rsidR="00E45BD9" w:rsidRDefault="00E45BD9" w:rsidP="00E45BD9">
      <w:pPr>
        <w:pStyle w:val="ConsPlusNonformat"/>
        <w:rPr>
          <w:rFonts w:ascii="Times New Roman" w:hAnsi="Times New Roman" w:cs="Times New Roman"/>
          <w:u w:val="single"/>
        </w:rPr>
      </w:pPr>
    </w:p>
    <w:p w:rsidR="00E45BD9" w:rsidRDefault="00E45BD9" w:rsidP="00E45BD9">
      <w:pPr>
        <w:pStyle w:val="ConsPlusNonforma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Раздел </w:t>
      </w:r>
      <w:r w:rsidR="00B23433">
        <w:rPr>
          <w:rFonts w:ascii="Times New Roman" w:hAnsi="Times New Roman" w:cs="Times New Roman"/>
          <w:u w:val="single"/>
        </w:rPr>
        <w:t>3</w:t>
      </w:r>
    </w:p>
    <w:p w:rsidR="00E45BD9" w:rsidRPr="00676FF3" w:rsidRDefault="006661FA" w:rsidP="00E45BD9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3" type="#_x0000_t202" style="position:absolute;margin-left:583.05pt;margin-top:2.45pt;width:138.1pt;height:77.55pt;z-index:25166438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" stroked="f">
            <v:textbox>
              <w:txbxContent>
                <w:p w:rsidR="003B2029" w:rsidRPr="00D2032E" w:rsidRDefault="003B2029" w:rsidP="00E45BD9">
                  <w:pPr>
                    <w:rPr>
                      <w:rFonts w:ascii="Times New Roman" w:hAnsi="Times New Roman" w:cs="Times New Roman"/>
                      <w:sz w:val="18"/>
                    </w:rPr>
                  </w:pPr>
                  <w:r w:rsidRPr="00D2032E">
                    <w:rPr>
                      <w:rFonts w:ascii="Times New Roman" w:hAnsi="Times New Roman" w:cs="Times New Roman"/>
                      <w:sz w:val="18"/>
                    </w:rPr>
                    <w:t>Уникальный номер по базовому(отраслевому) перечню</w:t>
                  </w:r>
                </w:p>
                <w:tbl>
                  <w:tblPr>
                    <w:tblStyle w:val="a3"/>
                    <w:tblW w:w="0" w:type="auto"/>
                    <w:tblInd w:w="-147" w:type="dxa"/>
                    <w:tblLook w:val="04A0" w:firstRow="1" w:lastRow="0" w:firstColumn="1" w:lastColumn="0" w:noHBand="0" w:noVBand="1"/>
                  </w:tblPr>
                  <w:tblGrid>
                    <w:gridCol w:w="2597"/>
                  </w:tblGrid>
                  <w:tr w:rsidR="003B2029" w:rsidTr="003D6B9E">
                    <w:tc>
                      <w:tcPr>
                        <w:tcW w:w="2597" w:type="dxa"/>
                      </w:tcPr>
                      <w:p w:rsidR="003B2029" w:rsidRDefault="003B2029" w:rsidP="003D6B9E">
                        <w:pPr>
                          <w:jc w:val="center"/>
                        </w:pPr>
                        <w:r>
                          <w:rPr>
                            <w:sz w:val="18"/>
                          </w:rPr>
                          <w:t>11.Г52.0</w:t>
                        </w:r>
                      </w:p>
                    </w:tc>
                  </w:tr>
                </w:tbl>
                <w:p w:rsidR="003B2029" w:rsidRDefault="003B2029" w:rsidP="00E45BD9"/>
              </w:txbxContent>
            </v:textbox>
            <w10:wrap type="square"/>
          </v:shape>
        </w:pict>
      </w:r>
    </w:p>
    <w:p w:rsidR="00E45BD9" w:rsidRDefault="00E45BD9" w:rsidP="00E45BD9">
      <w:pPr>
        <w:pStyle w:val="ConsPlusNonforma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Pr="00676FF3">
        <w:rPr>
          <w:rFonts w:ascii="Times New Roman" w:hAnsi="Times New Roman" w:cs="Times New Roman"/>
          <w:b/>
        </w:rPr>
        <w:t>Наименование муниципальной услуги</w:t>
      </w:r>
    </w:p>
    <w:p w:rsidR="00E45BD9" w:rsidRPr="00676FF3" w:rsidRDefault="003737CB" w:rsidP="00E45BD9">
      <w:pPr>
        <w:pStyle w:val="ConsPlusNonformat"/>
        <w:rPr>
          <w:rFonts w:ascii="Times New Roman" w:hAnsi="Times New Roman" w:cs="Times New Roman"/>
          <w:b/>
        </w:rPr>
      </w:pPr>
      <w:r w:rsidRPr="003737CB">
        <w:rPr>
          <w:rFonts w:ascii="Times New Roman" w:hAnsi="Times New Roman" w:cs="Times New Roman"/>
          <w:szCs w:val="22"/>
        </w:rPr>
        <w:t xml:space="preserve">Коррекционно-развивающая, компенсирующая и логопедическая помощь обучающимся </w:t>
      </w:r>
      <w:r w:rsidR="00E45BD9" w:rsidRPr="00676FF3">
        <w:rPr>
          <w:rFonts w:ascii="Times New Roman" w:hAnsi="Times New Roman" w:cs="Times New Roman"/>
          <w:b/>
        </w:rPr>
        <w:t>2. Категории потребителей муниципальной услуги</w:t>
      </w:r>
    </w:p>
    <w:p w:rsidR="00E45BD9" w:rsidRPr="00676FF3" w:rsidRDefault="00E45BD9" w:rsidP="00E45BD9">
      <w:pPr>
        <w:pStyle w:val="ConsPlusNonformat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>Физические лица.</w:t>
      </w:r>
    </w:p>
    <w:p w:rsidR="00E45BD9" w:rsidRPr="00676FF3" w:rsidRDefault="00E45BD9" w:rsidP="00E45BD9">
      <w:pPr>
        <w:pStyle w:val="ConsPlusNonformat"/>
        <w:rPr>
          <w:rFonts w:ascii="Times New Roman" w:hAnsi="Times New Roman" w:cs="Times New Roman"/>
          <w:b/>
        </w:rPr>
      </w:pPr>
      <w:r w:rsidRPr="00676FF3">
        <w:rPr>
          <w:rFonts w:ascii="Times New Roman" w:hAnsi="Times New Roman" w:cs="Times New Roman"/>
          <w:b/>
        </w:rPr>
        <w:t>3. Показатели, характеризующие объем и (или) качество муниципальной услуги:</w:t>
      </w:r>
    </w:p>
    <w:p w:rsidR="00E45BD9" w:rsidRPr="00676FF3" w:rsidRDefault="00E45BD9" w:rsidP="00E45BD9">
      <w:pPr>
        <w:pStyle w:val="ConsPlusNonformat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>3.1. Показатели, характеризующие</w:t>
      </w:r>
      <w:r>
        <w:rPr>
          <w:rFonts w:ascii="Times New Roman" w:hAnsi="Times New Roman" w:cs="Times New Roman"/>
        </w:rPr>
        <w:t xml:space="preserve"> качество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32"/>
        <w:gridCol w:w="1293"/>
        <w:gridCol w:w="1425"/>
        <w:gridCol w:w="1419"/>
        <w:gridCol w:w="1419"/>
        <w:gridCol w:w="4006"/>
        <w:gridCol w:w="905"/>
        <w:gridCol w:w="905"/>
        <w:gridCol w:w="776"/>
        <w:gridCol w:w="776"/>
        <w:gridCol w:w="738"/>
      </w:tblGrid>
      <w:tr w:rsidR="00E45BD9" w:rsidRPr="00676FF3" w:rsidTr="003B2029">
        <w:trPr>
          <w:trHeight w:val="1170"/>
        </w:trPr>
        <w:tc>
          <w:tcPr>
            <w:tcW w:w="351" w:type="pct"/>
            <w:vMerge w:val="restar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Уникальный номер реестровой записи</w:t>
            </w:r>
          </w:p>
        </w:tc>
        <w:tc>
          <w:tcPr>
            <w:tcW w:w="1408" w:type="pct"/>
            <w:gridSpan w:val="3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483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979" w:type="pct"/>
            <w:gridSpan w:val="3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 качества муниципальной услуги</w:t>
            </w:r>
          </w:p>
        </w:tc>
        <w:tc>
          <w:tcPr>
            <w:tcW w:w="779" w:type="pct"/>
            <w:gridSpan w:val="3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Значение показателя качества муниципальной услуги</w:t>
            </w:r>
          </w:p>
        </w:tc>
      </w:tr>
      <w:tr w:rsidR="00996354" w:rsidRPr="00676FF3" w:rsidTr="003B2029">
        <w:trPr>
          <w:trHeight w:val="792"/>
        </w:trPr>
        <w:tc>
          <w:tcPr>
            <w:tcW w:w="351" w:type="pct"/>
            <w:vMerge/>
          </w:tcPr>
          <w:p w:rsidR="00996354" w:rsidRPr="00676FF3" w:rsidRDefault="00996354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40" w:type="pct"/>
            <w:vMerge w:val="restart"/>
          </w:tcPr>
          <w:p w:rsidR="00996354" w:rsidRPr="00676FF3" w:rsidRDefault="00996354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Содержание услуги 1</w:t>
            </w:r>
          </w:p>
        </w:tc>
        <w:tc>
          <w:tcPr>
            <w:tcW w:w="485" w:type="pct"/>
            <w:vMerge w:val="restart"/>
          </w:tcPr>
          <w:p w:rsidR="00996354" w:rsidRPr="00676FF3" w:rsidRDefault="00996354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Содержание услуги 2</w:t>
            </w:r>
          </w:p>
        </w:tc>
        <w:tc>
          <w:tcPr>
            <w:tcW w:w="483" w:type="pct"/>
            <w:vMerge w:val="restart"/>
          </w:tcPr>
          <w:p w:rsidR="00996354" w:rsidRPr="00676FF3" w:rsidRDefault="00996354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Содержание услуги 3</w:t>
            </w:r>
          </w:p>
        </w:tc>
        <w:tc>
          <w:tcPr>
            <w:tcW w:w="483" w:type="pct"/>
            <w:vMerge w:val="restart"/>
          </w:tcPr>
          <w:p w:rsidR="00996354" w:rsidRPr="00676FF3" w:rsidRDefault="00996354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Условия (формы) оказания услуги</w:t>
            </w:r>
          </w:p>
        </w:tc>
        <w:tc>
          <w:tcPr>
            <w:tcW w:w="1363" w:type="pct"/>
            <w:vMerge w:val="restart"/>
          </w:tcPr>
          <w:p w:rsidR="00996354" w:rsidRPr="00676FF3" w:rsidRDefault="00996354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616" w:type="pct"/>
            <w:gridSpan w:val="2"/>
          </w:tcPr>
          <w:p w:rsidR="00996354" w:rsidRPr="00676FF3" w:rsidRDefault="00996354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 xml:space="preserve">Единица измерения по </w:t>
            </w:r>
            <w:hyperlink r:id="rId11" w:history="1">
              <w:r w:rsidRPr="00676FF3">
                <w:rPr>
                  <w:rFonts w:ascii="Times New Roman" w:hAnsi="Times New Roman" w:cs="Times New Roman"/>
                  <w:color w:val="0000FF"/>
                  <w:sz w:val="18"/>
                </w:rPr>
                <w:t>ОКЕИ</w:t>
              </w:r>
            </w:hyperlink>
          </w:p>
        </w:tc>
        <w:tc>
          <w:tcPr>
            <w:tcW w:w="264" w:type="pct"/>
            <w:vMerge w:val="restar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7</w:t>
            </w:r>
          </w:p>
        </w:tc>
        <w:tc>
          <w:tcPr>
            <w:tcW w:w="264" w:type="pct"/>
            <w:vMerge w:val="restar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8</w:t>
            </w:r>
          </w:p>
        </w:tc>
        <w:tc>
          <w:tcPr>
            <w:tcW w:w="251" w:type="pct"/>
            <w:vMerge w:val="restar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9</w:t>
            </w:r>
          </w:p>
        </w:tc>
      </w:tr>
      <w:tr w:rsidR="00E45BD9" w:rsidRPr="00676FF3" w:rsidTr="003B2029">
        <w:trPr>
          <w:trHeight w:val="455"/>
        </w:trPr>
        <w:tc>
          <w:tcPr>
            <w:tcW w:w="351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40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5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3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3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363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08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</w:t>
            </w:r>
          </w:p>
        </w:tc>
        <w:tc>
          <w:tcPr>
            <w:tcW w:w="308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код</w:t>
            </w:r>
          </w:p>
        </w:tc>
        <w:tc>
          <w:tcPr>
            <w:tcW w:w="264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4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1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E45BD9" w:rsidRPr="00676FF3" w:rsidTr="003B2029">
        <w:trPr>
          <w:trHeight w:val="223"/>
        </w:trPr>
        <w:tc>
          <w:tcPr>
            <w:tcW w:w="351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40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85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483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363" w:type="pct"/>
            <w:shd w:val="clear" w:color="auto" w:fill="auto"/>
          </w:tcPr>
          <w:p w:rsidR="00E45BD9" w:rsidRPr="00D3065D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D3065D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308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308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64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264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251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10</w:t>
            </w:r>
          </w:p>
        </w:tc>
      </w:tr>
      <w:tr w:rsidR="00D07DA9" w:rsidRPr="00D3065D" w:rsidTr="003B2029">
        <w:trPr>
          <w:trHeight w:val="1582"/>
        </w:trPr>
        <w:tc>
          <w:tcPr>
            <w:tcW w:w="351" w:type="pct"/>
          </w:tcPr>
          <w:p w:rsidR="00D07DA9" w:rsidRPr="00D3065D" w:rsidRDefault="00D07DA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11Г54000000000003005100</w:t>
            </w:r>
          </w:p>
        </w:tc>
        <w:tc>
          <w:tcPr>
            <w:tcW w:w="440" w:type="pct"/>
          </w:tcPr>
          <w:p w:rsidR="00D07DA9" w:rsidRPr="00D3065D" w:rsidRDefault="00D07DA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5" w:type="pct"/>
          </w:tcPr>
          <w:p w:rsidR="00D07DA9" w:rsidRPr="00D3065D" w:rsidRDefault="00D07DA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363" w:type="pct"/>
            <w:shd w:val="clear" w:color="auto" w:fill="auto"/>
          </w:tcPr>
          <w:p w:rsidR="00D07DA9" w:rsidRPr="00E45BD9" w:rsidRDefault="00D07DA9" w:rsidP="003B20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5B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педагогических кадров с высшим профессиональным образованием в области коррекционной педагогики и психологии  (процент; определяется как отношение количества педагогов с высшим образованием к  общему числу педагогов);</w:t>
            </w:r>
          </w:p>
        </w:tc>
        <w:tc>
          <w:tcPr>
            <w:tcW w:w="308" w:type="pct"/>
          </w:tcPr>
          <w:p w:rsidR="00D07DA9" w:rsidRPr="00D3065D" w:rsidRDefault="00D07DA9" w:rsidP="003B20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3065D">
              <w:rPr>
                <w:rFonts w:ascii="Times New Roman" w:hAnsi="Times New Roman" w:cs="Times New Roman"/>
                <w:b/>
                <w:sz w:val="18"/>
              </w:rPr>
              <w:t>%</w:t>
            </w:r>
          </w:p>
        </w:tc>
        <w:tc>
          <w:tcPr>
            <w:tcW w:w="308" w:type="pct"/>
          </w:tcPr>
          <w:p w:rsidR="00D07DA9" w:rsidRPr="00D3065D" w:rsidRDefault="00D07DA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744</w:t>
            </w:r>
          </w:p>
        </w:tc>
        <w:tc>
          <w:tcPr>
            <w:tcW w:w="264" w:type="pct"/>
            <w:shd w:val="clear" w:color="auto" w:fill="auto"/>
          </w:tcPr>
          <w:p w:rsidR="00D07DA9" w:rsidRPr="008645AE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64" w:type="pct"/>
            <w:shd w:val="clear" w:color="auto" w:fill="auto"/>
          </w:tcPr>
          <w:p w:rsidR="00D07DA9" w:rsidRPr="008645AE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51" w:type="pct"/>
            <w:shd w:val="clear" w:color="auto" w:fill="auto"/>
          </w:tcPr>
          <w:p w:rsidR="00D07DA9" w:rsidRPr="008645AE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D07DA9" w:rsidRPr="00D3065D" w:rsidTr="003B2029">
        <w:trPr>
          <w:trHeight w:val="1723"/>
        </w:trPr>
        <w:tc>
          <w:tcPr>
            <w:tcW w:w="351" w:type="pct"/>
          </w:tcPr>
          <w:p w:rsidR="00D07DA9" w:rsidRPr="00D3065D" w:rsidRDefault="00B23433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11Г54000000000003005100</w:t>
            </w:r>
          </w:p>
        </w:tc>
        <w:tc>
          <w:tcPr>
            <w:tcW w:w="440" w:type="pct"/>
          </w:tcPr>
          <w:p w:rsidR="00D07DA9" w:rsidRPr="00D3065D" w:rsidRDefault="00D07DA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5" w:type="pct"/>
          </w:tcPr>
          <w:p w:rsidR="00D07DA9" w:rsidRPr="00D3065D" w:rsidRDefault="00D07DA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3" w:type="pct"/>
          </w:tcPr>
          <w:p w:rsidR="00D07DA9" w:rsidRPr="00D3065D" w:rsidRDefault="00D07DA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363" w:type="pct"/>
            <w:shd w:val="clear" w:color="auto" w:fill="auto"/>
          </w:tcPr>
          <w:p w:rsidR="00D07DA9" w:rsidRPr="003B2029" w:rsidRDefault="003B2029" w:rsidP="003B2029">
            <w:pPr>
              <w:rPr>
                <w:rFonts w:ascii="Times New Roman" w:hAnsi="Times New Roman" w:cs="Times New Roman"/>
              </w:rPr>
            </w:pPr>
            <w:r w:rsidRPr="003B20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детей получающих коррекционно-развивающую, компенсирующую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r w:rsidRPr="003B20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логопедическую </w:t>
            </w:r>
            <w:proofErr w:type="gramStart"/>
            <w:r w:rsidRPr="003B20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помощь(</w:t>
            </w:r>
            <w:proofErr w:type="gramEnd"/>
            <w:r w:rsidRPr="003B20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процент; определяется как отношение количества детей получающих коррекционно-развивающую, компенсирующую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r w:rsidRPr="003B20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логопедическую помощь к количеству обратившихся)</w:t>
            </w:r>
          </w:p>
        </w:tc>
        <w:tc>
          <w:tcPr>
            <w:tcW w:w="308" w:type="pct"/>
          </w:tcPr>
          <w:p w:rsidR="00D07DA9" w:rsidRPr="00D3065D" w:rsidRDefault="00D07DA9" w:rsidP="003B20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3065D">
              <w:rPr>
                <w:rFonts w:ascii="Times New Roman" w:hAnsi="Times New Roman" w:cs="Times New Roman"/>
                <w:b/>
                <w:sz w:val="18"/>
              </w:rPr>
              <w:t>%</w:t>
            </w:r>
          </w:p>
        </w:tc>
        <w:tc>
          <w:tcPr>
            <w:tcW w:w="308" w:type="pct"/>
          </w:tcPr>
          <w:p w:rsidR="00D07DA9" w:rsidRPr="00D3065D" w:rsidRDefault="00D07DA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744</w:t>
            </w:r>
          </w:p>
        </w:tc>
        <w:tc>
          <w:tcPr>
            <w:tcW w:w="264" w:type="pct"/>
            <w:shd w:val="clear" w:color="auto" w:fill="auto"/>
          </w:tcPr>
          <w:p w:rsidR="00D07DA9" w:rsidRPr="008645AE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64" w:type="pct"/>
            <w:shd w:val="clear" w:color="auto" w:fill="auto"/>
          </w:tcPr>
          <w:p w:rsidR="00D07DA9" w:rsidRPr="008645AE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51" w:type="pct"/>
            <w:shd w:val="clear" w:color="auto" w:fill="auto"/>
          </w:tcPr>
          <w:p w:rsidR="00D07DA9" w:rsidRPr="008645AE" w:rsidRDefault="00D07DA9" w:rsidP="003B2029">
            <w:pPr>
              <w:pStyle w:val="ConsPlusCell"/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2C789C" w:rsidRDefault="002C789C" w:rsidP="00E45BD9">
      <w:pPr>
        <w:pStyle w:val="ConsPlusNonformat"/>
        <w:jc w:val="both"/>
        <w:rPr>
          <w:rFonts w:ascii="Times New Roman" w:hAnsi="Times New Roman" w:cs="Times New Roman"/>
        </w:rPr>
      </w:pPr>
    </w:p>
    <w:p w:rsidR="00E45BD9" w:rsidRPr="00676FF3" w:rsidRDefault="00E45BD9" w:rsidP="00E45BD9">
      <w:pPr>
        <w:pStyle w:val="ConsPlusNonformat"/>
        <w:jc w:val="both"/>
        <w:rPr>
          <w:rFonts w:ascii="Times New Roman" w:hAnsi="Times New Roman" w:cs="Times New Roman"/>
        </w:rPr>
      </w:pPr>
      <w:r w:rsidRPr="00D3065D">
        <w:rPr>
          <w:rFonts w:ascii="Times New Roman" w:hAnsi="Times New Roman" w:cs="Times New Roman"/>
        </w:rPr>
        <w:t>Допустимые (возможные) отклонения от установленных показателей качества Муниципальной услуги, в пределах</w:t>
      </w:r>
      <w:r w:rsidRPr="00676FF3">
        <w:rPr>
          <w:rFonts w:ascii="Times New Roman" w:hAnsi="Times New Roman" w:cs="Times New Roman"/>
        </w:rPr>
        <w:t xml:space="preserve"> которых муниципальное задание считается выполненным (</w:t>
      </w:r>
      <w:r w:rsidRPr="00EF741E">
        <w:rPr>
          <w:rFonts w:ascii="Times New Roman" w:hAnsi="Times New Roman" w:cs="Times New Roman"/>
        </w:rPr>
        <w:t>процентов) 90%</w:t>
      </w:r>
    </w:p>
    <w:p w:rsidR="00E45BD9" w:rsidRPr="00676FF3" w:rsidRDefault="00E45BD9" w:rsidP="00E45BD9">
      <w:pPr>
        <w:pStyle w:val="ConsPlusNonformat"/>
        <w:jc w:val="both"/>
        <w:rPr>
          <w:rFonts w:ascii="Times New Roman" w:hAnsi="Times New Roman" w:cs="Times New Roman"/>
        </w:rPr>
      </w:pPr>
    </w:p>
    <w:p w:rsidR="00E45BD9" w:rsidRPr="00676FF3" w:rsidRDefault="00E45BD9" w:rsidP="00E45BD9">
      <w:pPr>
        <w:pStyle w:val="ConsPlusNonformat"/>
        <w:jc w:val="both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p w:rsidR="00E45BD9" w:rsidRPr="00676FF3" w:rsidRDefault="00E45BD9" w:rsidP="00E45BD9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51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67"/>
        <w:gridCol w:w="1203"/>
        <w:gridCol w:w="1337"/>
        <w:gridCol w:w="1279"/>
        <w:gridCol w:w="1072"/>
        <w:gridCol w:w="1474"/>
        <w:gridCol w:w="1069"/>
        <w:gridCol w:w="810"/>
        <w:gridCol w:w="804"/>
        <w:gridCol w:w="935"/>
        <w:gridCol w:w="935"/>
        <w:gridCol w:w="1069"/>
        <w:gridCol w:w="1069"/>
        <w:gridCol w:w="1106"/>
      </w:tblGrid>
      <w:tr w:rsidR="00E45BD9" w:rsidRPr="00676FF3" w:rsidTr="003B2029">
        <w:tc>
          <w:tcPr>
            <w:tcW w:w="350" w:type="pct"/>
            <w:vMerge w:val="restart"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76FF3">
              <w:rPr>
                <w:rFonts w:ascii="Times New Roman" w:hAnsi="Times New Roman" w:cs="Times New Roman"/>
                <w:sz w:val="18"/>
                <w:szCs w:val="20"/>
              </w:rPr>
              <w:t>Содержание услуги 1</w:t>
            </w:r>
          </w:p>
        </w:tc>
        <w:tc>
          <w:tcPr>
            <w:tcW w:w="1254" w:type="pct"/>
            <w:gridSpan w:val="3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Содержание услуги </w:t>
            </w:r>
          </w:p>
        </w:tc>
        <w:tc>
          <w:tcPr>
            <w:tcW w:w="352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101" w:type="pct"/>
            <w:gridSpan w:val="3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Показатель объема муниципальной услуги</w:t>
            </w:r>
          </w:p>
        </w:tc>
        <w:tc>
          <w:tcPr>
            <w:tcW w:w="878" w:type="pct"/>
            <w:gridSpan w:val="3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Значение показателя объема муниципальной услуги</w:t>
            </w:r>
          </w:p>
        </w:tc>
        <w:tc>
          <w:tcPr>
            <w:tcW w:w="1065" w:type="pct"/>
            <w:gridSpan w:val="3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Общий объем затрат на оказание</w:t>
            </w:r>
          </w:p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Муниципальной услуги,</w:t>
            </w:r>
          </w:p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руб.</w:t>
            </w:r>
          </w:p>
        </w:tc>
      </w:tr>
      <w:tr w:rsidR="00996354" w:rsidRPr="00676FF3" w:rsidTr="003B2029">
        <w:tc>
          <w:tcPr>
            <w:tcW w:w="350" w:type="pct"/>
            <w:vMerge/>
          </w:tcPr>
          <w:p w:rsidR="00996354" w:rsidRPr="00676FF3" w:rsidRDefault="00996354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5" w:type="pct"/>
            <w:vMerge w:val="restart"/>
          </w:tcPr>
          <w:p w:rsidR="00996354" w:rsidRPr="00676FF3" w:rsidRDefault="00996354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76FF3">
              <w:rPr>
                <w:rFonts w:ascii="Times New Roman" w:hAnsi="Times New Roman" w:cs="Times New Roman"/>
                <w:sz w:val="18"/>
                <w:szCs w:val="20"/>
              </w:rPr>
              <w:t>Содержание услуги 1</w:t>
            </w:r>
          </w:p>
        </w:tc>
        <w:tc>
          <w:tcPr>
            <w:tcW w:w="439" w:type="pct"/>
            <w:vMerge w:val="restart"/>
          </w:tcPr>
          <w:p w:rsidR="00996354" w:rsidRPr="00676FF3" w:rsidRDefault="00996354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Содержание услуги 2</w:t>
            </w:r>
          </w:p>
        </w:tc>
        <w:tc>
          <w:tcPr>
            <w:tcW w:w="420" w:type="pct"/>
            <w:vMerge w:val="restart"/>
          </w:tcPr>
          <w:p w:rsidR="00996354" w:rsidRPr="00676FF3" w:rsidRDefault="00996354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Содержание услуги 3</w:t>
            </w:r>
          </w:p>
        </w:tc>
        <w:tc>
          <w:tcPr>
            <w:tcW w:w="352" w:type="pct"/>
            <w:vMerge w:val="restart"/>
          </w:tcPr>
          <w:p w:rsidR="00996354" w:rsidRPr="00676FF3" w:rsidRDefault="00996354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Условия (формы) оказания услуги</w:t>
            </w:r>
          </w:p>
        </w:tc>
        <w:tc>
          <w:tcPr>
            <w:tcW w:w="484" w:type="pct"/>
            <w:vMerge w:val="restart"/>
          </w:tcPr>
          <w:p w:rsidR="00996354" w:rsidRPr="00676FF3" w:rsidRDefault="00996354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617" w:type="pct"/>
            <w:gridSpan w:val="2"/>
          </w:tcPr>
          <w:p w:rsidR="00996354" w:rsidRPr="00676FF3" w:rsidRDefault="00996354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 xml:space="preserve">единица измерения по </w:t>
            </w:r>
            <w:hyperlink r:id="rId12" w:history="1">
              <w:r w:rsidRPr="00676FF3">
                <w:rPr>
                  <w:rFonts w:ascii="Times New Roman" w:hAnsi="Times New Roman" w:cs="Times New Roman"/>
                  <w:color w:val="0000FF"/>
                  <w:sz w:val="18"/>
                </w:rPr>
                <w:t>ОКЕИ</w:t>
              </w:r>
            </w:hyperlink>
          </w:p>
        </w:tc>
        <w:tc>
          <w:tcPr>
            <w:tcW w:w="264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7</w:t>
            </w:r>
          </w:p>
        </w:tc>
        <w:tc>
          <w:tcPr>
            <w:tcW w:w="307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8</w:t>
            </w:r>
          </w:p>
        </w:tc>
        <w:tc>
          <w:tcPr>
            <w:tcW w:w="307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9</w:t>
            </w:r>
          </w:p>
        </w:tc>
        <w:tc>
          <w:tcPr>
            <w:tcW w:w="351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7</w:t>
            </w:r>
          </w:p>
        </w:tc>
        <w:tc>
          <w:tcPr>
            <w:tcW w:w="351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8</w:t>
            </w:r>
          </w:p>
        </w:tc>
        <w:tc>
          <w:tcPr>
            <w:tcW w:w="363" w:type="pct"/>
          </w:tcPr>
          <w:p w:rsidR="00996354" w:rsidRDefault="0099635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1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18"/>
                <w:lang w:val="en-US" w:eastAsia="en-US"/>
              </w:rPr>
              <w:t>9</w:t>
            </w:r>
          </w:p>
        </w:tc>
      </w:tr>
      <w:tr w:rsidR="00E45BD9" w:rsidRPr="00676FF3" w:rsidTr="003B2029">
        <w:tc>
          <w:tcPr>
            <w:tcW w:w="350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5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39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20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52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84" w:type="pct"/>
            <w:vMerge/>
          </w:tcPr>
          <w:p w:rsidR="00E45BD9" w:rsidRPr="00676FF3" w:rsidRDefault="00E45BD9" w:rsidP="003B202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51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наименование</w:t>
            </w:r>
          </w:p>
        </w:tc>
        <w:tc>
          <w:tcPr>
            <w:tcW w:w="266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код</w:t>
            </w:r>
          </w:p>
        </w:tc>
        <w:tc>
          <w:tcPr>
            <w:tcW w:w="264" w:type="pct"/>
          </w:tcPr>
          <w:p w:rsidR="00E45BD9" w:rsidRPr="00676FF3" w:rsidRDefault="00E45BD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07" w:type="pct"/>
          </w:tcPr>
          <w:p w:rsidR="00E45BD9" w:rsidRPr="00676FF3" w:rsidRDefault="00E45BD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07" w:type="pct"/>
          </w:tcPr>
          <w:p w:rsidR="00E45BD9" w:rsidRPr="00676FF3" w:rsidRDefault="00E45BD9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1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всего</w:t>
            </w:r>
          </w:p>
        </w:tc>
        <w:tc>
          <w:tcPr>
            <w:tcW w:w="351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всего</w:t>
            </w:r>
          </w:p>
        </w:tc>
        <w:tc>
          <w:tcPr>
            <w:tcW w:w="363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всего</w:t>
            </w:r>
          </w:p>
        </w:tc>
      </w:tr>
      <w:tr w:rsidR="00E45BD9" w:rsidRPr="00676FF3" w:rsidTr="003B2029">
        <w:tc>
          <w:tcPr>
            <w:tcW w:w="350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395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39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420" w:type="pct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2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484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351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266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64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307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307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351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351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363" w:type="pct"/>
            <w:vAlign w:val="center"/>
          </w:tcPr>
          <w:p w:rsidR="00E45BD9" w:rsidRPr="00676FF3" w:rsidRDefault="00E45BD9" w:rsidP="003B20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13</w:t>
            </w:r>
          </w:p>
        </w:tc>
      </w:tr>
      <w:tr w:rsidR="00B32AB3" w:rsidRPr="00676FF3" w:rsidTr="003B2029">
        <w:tc>
          <w:tcPr>
            <w:tcW w:w="350" w:type="pct"/>
          </w:tcPr>
          <w:p w:rsidR="00B32AB3" w:rsidRPr="00676FF3" w:rsidRDefault="00B32AB3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lastRenderedPageBreak/>
              <w:t>11Г54000000000003005100</w:t>
            </w:r>
          </w:p>
        </w:tc>
        <w:tc>
          <w:tcPr>
            <w:tcW w:w="395" w:type="pct"/>
          </w:tcPr>
          <w:p w:rsidR="00B32AB3" w:rsidRPr="00676FF3" w:rsidRDefault="00B32AB3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39" w:type="pct"/>
          </w:tcPr>
          <w:p w:rsidR="00B32AB3" w:rsidRPr="00676FF3" w:rsidRDefault="00B32AB3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20" w:type="pct"/>
          </w:tcPr>
          <w:p w:rsidR="00B32AB3" w:rsidRPr="00676FF3" w:rsidRDefault="00B32AB3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2" w:type="pct"/>
          </w:tcPr>
          <w:p w:rsidR="00B32AB3" w:rsidRPr="00676FF3" w:rsidRDefault="00B32AB3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84" w:type="pct"/>
          </w:tcPr>
          <w:p w:rsidR="00B32AB3" w:rsidRPr="00676FF3" w:rsidRDefault="00B32AB3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 w:rsidRPr="00676FF3">
              <w:rPr>
                <w:rFonts w:ascii="Times New Roman" w:hAnsi="Times New Roman" w:cs="Times New Roman"/>
                <w:sz w:val="18"/>
              </w:rPr>
              <w:t>1) Количество потребителей муниципальной услуги</w:t>
            </w:r>
          </w:p>
          <w:p w:rsidR="00B32AB3" w:rsidRPr="00676FF3" w:rsidRDefault="00B32AB3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51" w:type="pct"/>
          </w:tcPr>
          <w:p w:rsidR="00B32AB3" w:rsidRDefault="00B32AB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человек</w:t>
            </w:r>
          </w:p>
        </w:tc>
        <w:tc>
          <w:tcPr>
            <w:tcW w:w="266" w:type="pct"/>
          </w:tcPr>
          <w:p w:rsidR="00B32AB3" w:rsidRDefault="00B32AB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lang w:eastAsia="en-US"/>
              </w:rPr>
              <w:t>792</w:t>
            </w:r>
          </w:p>
        </w:tc>
        <w:tc>
          <w:tcPr>
            <w:tcW w:w="264" w:type="pct"/>
            <w:shd w:val="clear" w:color="auto" w:fill="auto"/>
          </w:tcPr>
          <w:p w:rsidR="00B32AB3" w:rsidRPr="00676FF3" w:rsidRDefault="00B32AB3" w:rsidP="003B2029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380</w:t>
            </w:r>
          </w:p>
        </w:tc>
        <w:tc>
          <w:tcPr>
            <w:tcW w:w="307" w:type="pct"/>
            <w:shd w:val="clear" w:color="auto" w:fill="auto"/>
          </w:tcPr>
          <w:p w:rsidR="00B32AB3" w:rsidRDefault="00B32AB3">
            <w:r w:rsidRPr="00484806">
              <w:rPr>
                <w:rFonts w:ascii="Times New Roman" w:hAnsi="Times New Roman" w:cs="Times New Roman"/>
                <w:sz w:val="18"/>
              </w:rPr>
              <w:t>380</w:t>
            </w:r>
          </w:p>
        </w:tc>
        <w:tc>
          <w:tcPr>
            <w:tcW w:w="307" w:type="pct"/>
            <w:shd w:val="clear" w:color="auto" w:fill="auto"/>
          </w:tcPr>
          <w:p w:rsidR="00B32AB3" w:rsidRDefault="00B32AB3">
            <w:r w:rsidRPr="00484806">
              <w:rPr>
                <w:rFonts w:ascii="Times New Roman" w:hAnsi="Times New Roman" w:cs="Times New Roman"/>
                <w:sz w:val="18"/>
              </w:rPr>
              <w:t>380</w:t>
            </w:r>
          </w:p>
        </w:tc>
        <w:tc>
          <w:tcPr>
            <w:tcW w:w="351" w:type="pct"/>
          </w:tcPr>
          <w:p w:rsidR="00B32AB3" w:rsidRPr="00676FF3" w:rsidRDefault="00B32AB3" w:rsidP="00B32AB3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1036100,47</w:t>
            </w:r>
          </w:p>
        </w:tc>
        <w:tc>
          <w:tcPr>
            <w:tcW w:w="351" w:type="pct"/>
          </w:tcPr>
          <w:p w:rsidR="00B32AB3" w:rsidRDefault="00B32AB3">
            <w:r w:rsidRPr="00B80B63">
              <w:rPr>
                <w:rFonts w:ascii="Times New Roman" w:hAnsi="Times New Roman" w:cs="Times New Roman"/>
                <w:sz w:val="18"/>
              </w:rPr>
              <w:t>1036100,47</w:t>
            </w:r>
          </w:p>
        </w:tc>
        <w:tc>
          <w:tcPr>
            <w:tcW w:w="363" w:type="pct"/>
          </w:tcPr>
          <w:p w:rsidR="00B32AB3" w:rsidRDefault="00B32AB3">
            <w:r w:rsidRPr="00B80B63">
              <w:rPr>
                <w:rFonts w:ascii="Times New Roman" w:hAnsi="Times New Roman" w:cs="Times New Roman"/>
                <w:sz w:val="18"/>
              </w:rPr>
              <w:t>1036100,47</w:t>
            </w:r>
          </w:p>
        </w:tc>
      </w:tr>
    </w:tbl>
    <w:p w:rsidR="00E45BD9" w:rsidRPr="00676FF3" w:rsidRDefault="00E45BD9" w:rsidP="00E45BD9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E45BD9" w:rsidRPr="00676FF3" w:rsidRDefault="00E45BD9" w:rsidP="00E45BD9">
      <w:pPr>
        <w:pStyle w:val="ConsPlusNonformat"/>
        <w:jc w:val="both"/>
        <w:rPr>
          <w:rFonts w:ascii="Times New Roman" w:hAnsi="Times New Roman" w:cs="Times New Roman"/>
          <w:shd w:val="clear" w:color="auto" w:fill="D99594" w:themeFill="accent2" w:themeFillTint="99"/>
        </w:rPr>
      </w:pPr>
      <w:r w:rsidRPr="00676FF3">
        <w:rPr>
          <w:rFonts w:ascii="Times New Roman" w:hAnsi="Times New Roman" w:cs="Times New Roman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</w:t>
      </w:r>
      <w:r w:rsidRPr="00EF741E">
        <w:rPr>
          <w:rFonts w:ascii="Times New Roman" w:hAnsi="Times New Roman" w:cs="Times New Roman"/>
        </w:rPr>
        <w:t>) 90%</w:t>
      </w:r>
    </w:p>
    <w:p w:rsidR="00E45BD9" w:rsidRPr="00676FF3" w:rsidRDefault="00E45BD9" w:rsidP="00E45BD9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E45BD9" w:rsidRPr="00676FF3" w:rsidRDefault="00E45BD9" w:rsidP="00E45BD9">
      <w:pPr>
        <w:pStyle w:val="ConsPlusNonformat"/>
        <w:jc w:val="both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 xml:space="preserve">    4. Порядок оказания муниципальной услуги.</w:t>
      </w:r>
    </w:p>
    <w:p w:rsidR="00E45BD9" w:rsidRPr="00676FF3" w:rsidRDefault="00E45BD9" w:rsidP="00E45BD9">
      <w:pPr>
        <w:pStyle w:val="ConsPlusNonformat"/>
        <w:jc w:val="both"/>
        <w:rPr>
          <w:rFonts w:ascii="Times New Roman" w:hAnsi="Times New Roman" w:cs="Times New Roman"/>
        </w:rPr>
      </w:pPr>
    </w:p>
    <w:p w:rsidR="00E45BD9" w:rsidRPr="00676FF3" w:rsidRDefault="00E45BD9" w:rsidP="00E45BD9">
      <w:pPr>
        <w:pStyle w:val="ConsPlusNonformat"/>
        <w:jc w:val="both"/>
        <w:rPr>
          <w:rFonts w:ascii="Times New Roman" w:hAnsi="Times New Roman" w:cs="Times New Roman"/>
        </w:rPr>
      </w:pPr>
      <w:r w:rsidRPr="00676FF3">
        <w:rPr>
          <w:rFonts w:ascii="Times New Roman" w:hAnsi="Times New Roman" w:cs="Times New Roman"/>
        </w:rPr>
        <w:t xml:space="preserve">    4.1.   Нормативные   правовые   акты, регулирующие порядок оказания муниципальной услуги: </w:t>
      </w:r>
    </w:p>
    <w:p w:rsidR="00E45BD9" w:rsidRPr="004A7098" w:rsidRDefault="00E45BD9" w:rsidP="00E45BD9">
      <w:pPr>
        <w:pStyle w:val="ConsPlusNonforma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A7098">
        <w:rPr>
          <w:rFonts w:ascii="Times New Roman" w:hAnsi="Times New Roman" w:cs="Times New Roman"/>
        </w:rPr>
        <w:t>Федеральный закон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</w:t>
      </w:r>
    </w:p>
    <w:p w:rsidR="00E45BD9" w:rsidRPr="004A7098" w:rsidRDefault="00E45BD9" w:rsidP="00E45BD9">
      <w:pPr>
        <w:pStyle w:val="ConsPlusNonforma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A7098">
        <w:rPr>
          <w:rFonts w:ascii="Times New Roman" w:hAnsi="Times New Roman" w:cs="Times New Roman"/>
        </w:rPr>
        <w:t>Федеральный закон 131-ФЗ "Об общих принципах организации местного самоуправления в Российской Федерации";</w:t>
      </w:r>
    </w:p>
    <w:p w:rsidR="00E45BD9" w:rsidRPr="004A7098" w:rsidRDefault="00E45BD9" w:rsidP="00E45BD9">
      <w:pPr>
        <w:pStyle w:val="ConsPlusNonforma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A7098">
        <w:rPr>
          <w:rFonts w:ascii="Times New Roman" w:hAnsi="Times New Roman" w:cs="Times New Roman"/>
        </w:rPr>
        <w:t>Федеральный закон 273-ФЗ "Об образовании в Российской Федерации";</w:t>
      </w:r>
    </w:p>
    <w:p w:rsidR="00E45BD9" w:rsidRDefault="00E45BD9" w:rsidP="00E45BD9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A7098">
        <w:rPr>
          <w:rFonts w:ascii="Times New Roman" w:hAnsi="Times New Roman" w:cs="Times New Roman"/>
          <w:sz w:val="20"/>
          <w:szCs w:val="20"/>
        </w:rPr>
        <w:t xml:space="preserve">Постановление Администрации г. Красноярска от 25.09.2015 № 601 «Об утверждении положения о порядке формирования и финансового обеспечения выполнения Муниципального задания на оказание Муниципальной услуги (выполнение работ) и об оценке выполнения муниципального задания» </w:t>
      </w:r>
    </w:p>
    <w:p w:rsidR="00E45BD9" w:rsidRDefault="00E45BD9" w:rsidP="00E45BD9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Приказ Министерства образования и науки Российской Федерации от 29 августа 2013г. № 1008 г.Москва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E45BD9" w:rsidRPr="004E3544" w:rsidRDefault="00E45BD9" w:rsidP="00E45BD9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4E3544">
        <w:rPr>
          <w:rFonts w:ascii="Times New Roman" w:eastAsia="Times New Roman" w:hAnsi="Times New Roman" w:cs="Times New Roman"/>
          <w:sz w:val="20"/>
          <w:lang w:eastAsia="ru-RU"/>
        </w:rPr>
        <w:t xml:space="preserve">Федеральный закон от 24.06.1999 № 120-ФЗ "Об основах системы профилактики безнадзорности и правонарушений несовершеннолетних"; </w:t>
      </w:r>
    </w:p>
    <w:p w:rsidR="00E45BD9" w:rsidRPr="004E3544" w:rsidRDefault="00E45BD9" w:rsidP="00E45BD9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4E3544">
        <w:rPr>
          <w:rFonts w:ascii="Times New Roman" w:eastAsia="Times New Roman" w:hAnsi="Times New Roman" w:cs="Times New Roman"/>
          <w:sz w:val="20"/>
          <w:lang w:eastAsia="ru-RU"/>
        </w:rPr>
        <w:t xml:space="preserve">Письмо </w:t>
      </w:r>
      <w:proofErr w:type="spellStart"/>
      <w:r w:rsidRPr="004E3544">
        <w:rPr>
          <w:rFonts w:ascii="Times New Roman" w:eastAsia="Times New Roman" w:hAnsi="Times New Roman" w:cs="Times New Roman"/>
          <w:sz w:val="20"/>
          <w:lang w:eastAsia="ru-RU"/>
        </w:rPr>
        <w:t>Минобрнауки</w:t>
      </w:r>
      <w:proofErr w:type="spellEnd"/>
      <w:r w:rsidRPr="004E3544">
        <w:rPr>
          <w:rFonts w:ascii="Times New Roman" w:eastAsia="Times New Roman" w:hAnsi="Times New Roman" w:cs="Times New Roman"/>
          <w:sz w:val="20"/>
          <w:lang w:eastAsia="ru-RU"/>
        </w:rPr>
        <w:t xml:space="preserve"> России от 10.02.2015 № ВК-268/07 "О совершенствовании деятельности центров психолого-педагогической, медицинской и социальной помощи"</w:t>
      </w:r>
    </w:p>
    <w:p w:rsidR="00E45BD9" w:rsidRDefault="00E45BD9" w:rsidP="00E45BD9">
      <w:pPr>
        <w:pStyle w:val="ConsPlusNonformat"/>
        <w:widowControl/>
        <w:rPr>
          <w:rFonts w:ascii="Times New Roman" w:hAnsi="Times New Roman" w:cs="Times New Roman"/>
        </w:rPr>
      </w:pPr>
    </w:p>
    <w:p w:rsidR="00E45BD9" w:rsidRPr="00676FF3" w:rsidRDefault="00E45BD9" w:rsidP="00E45BD9">
      <w:pPr>
        <w:pStyle w:val="ConsPlusNonformat"/>
        <w:widowControl/>
        <w:rPr>
          <w:rFonts w:ascii="Times New Roman" w:hAnsi="Times New Roman" w:cs="Times New Roman"/>
          <w:b/>
        </w:rPr>
      </w:pPr>
      <w:r w:rsidRPr="00676FF3">
        <w:rPr>
          <w:rFonts w:ascii="Times New Roman" w:hAnsi="Times New Roman" w:cs="Times New Roman"/>
          <w:b/>
        </w:rPr>
        <w:t>4.2.  Порядок информирования потенциальных потребителей муниципальной услуги.</w:t>
      </w:r>
    </w:p>
    <w:p w:rsidR="00E45BD9" w:rsidRPr="00676FF3" w:rsidRDefault="00E45BD9" w:rsidP="00E45BD9">
      <w:pPr>
        <w:pStyle w:val="ConsPlusNonformat"/>
        <w:widowControl/>
        <w:shd w:val="clear" w:color="auto" w:fill="FFFFFF" w:themeFill="background1"/>
        <w:rPr>
          <w:rFonts w:ascii="Times New Roman" w:hAnsi="Times New Roman" w:cs="Times New Roman"/>
          <w:b/>
        </w:rPr>
      </w:pPr>
    </w:p>
    <w:tbl>
      <w:tblPr>
        <w:tblW w:w="0" w:type="auto"/>
        <w:tblInd w:w="70" w:type="dxa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5"/>
        <w:gridCol w:w="4185"/>
        <w:gridCol w:w="5893"/>
      </w:tblGrid>
      <w:tr w:rsidR="00E45BD9" w:rsidRPr="00676FF3" w:rsidTr="003B2029">
        <w:trPr>
          <w:cantSplit/>
          <w:trHeight w:val="36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 xml:space="preserve">Способ информирования 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 xml:space="preserve">Состав размещаемой информации 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  <w:r w:rsidRPr="00C6149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информации     </w:t>
            </w:r>
          </w:p>
        </w:tc>
      </w:tr>
      <w:tr w:rsidR="00E45BD9" w:rsidRPr="00676FF3" w:rsidTr="003B2029">
        <w:trPr>
          <w:cantSplit/>
          <w:trHeight w:val="24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1. Вывеска на здании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Наименование учреждения, режим работы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Своевременно</w:t>
            </w:r>
          </w:p>
        </w:tc>
      </w:tr>
      <w:tr w:rsidR="00E45BD9" w:rsidRPr="00676FF3" w:rsidTr="003B2029">
        <w:trPr>
          <w:cantSplit/>
          <w:trHeight w:val="24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2.Стенды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Информация о предоставлении муниципальной услуги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Своевременно</w:t>
            </w:r>
          </w:p>
        </w:tc>
      </w:tr>
      <w:tr w:rsidR="00E45BD9" w:rsidRPr="00676FF3" w:rsidTr="003B2029">
        <w:trPr>
          <w:cantSplit/>
          <w:trHeight w:val="24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3.Сайт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Информация о предоставлении муниципальной услуги</w:t>
            </w:r>
          </w:p>
        </w:tc>
        <w:tc>
          <w:tcPr>
            <w:tcW w:w="5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45BD9" w:rsidRPr="00C61498" w:rsidRDefault="00E45BD9" w:rsidP="003B2029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C61498">
              <w:rPr>
                <w:rFonts w:ascii="Times New Roman" w:hAnsi="Times New Roman" w:cs="Times New Roman"/>
                <w:sz w:val="18"/>
                <w:szCs w:val="18"/>
              </w:rPr>
              <w:t>Своевременно</w:t>
            </w:r>
          </w:p>
        </w:tc>
      </w:tr>
    </w:tbl>
    <w:p w:rsidR="000403FD" w:rsidRDefault="000403F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6661FA" w:rsidRDefault="006661FA" w:rsidP="00F05445">
      <w:pPr>
        <w:pStyle w:val="ConsPlusNonformat"/>
        <w:rPr>
          <w:rFonts w:ascii="Times New Roman" w:hAnsi="Times New Roman" w:cs="Times New Roman"/>
        </w:rPr>
      </w:pPr>
      <w:r w:rsidRPr="006661F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7149234"/>
            <wp:effectExtent l="0" t="0" r="0" b="0"/>
            <wp:docPr id="3" name="Рисунок 3" descr="C:\Users\Elena\Desktop\му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мут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FA" w:rsidRPr="006661FA" w:rsidRDefault="006661FA" w:rsidP="006661FA">
      <w:pPr>
        <w:rPr>
          <w:lang w:eastAsia="ru-RU"/>
        </w:rPr>
      </w:pPr>
    </w:p>
    <w:p w:rsidR="006661FA" w:rsidRPr="006661FA" w:rsidRDefault="006661FA" w:rsidP="006661FA">
      <w:pPr>
        <w:rPr>
          <w:lang w:eastAsia="ru-RU"/>
        </w:rPr>
      </w:pPr>
    </w:p>
    <w:p w:rsidR="006661FA" w:rsidRPr="006661FA" w:rsidRDefault="006661FA" w:rsidP="006661FA">
      <w:pPr>
        <w:rPr>
          <w:lang w:eastAsia="ru-RU"/>
        </w:rPr>
      </w:pPr>
    </w:p>
    <w:p w:rsidR="00F1394D" w:rsidRPr="006661FA" w:rsidRDefault="00F1394D" w:rsidP="006661FA">
      <w:pPr>
        <w:tabs>
          <w:tab w:val="left" w:pos="1020"/>
        </w:tabs>
        <w:rPr>
          <w:lang w:eastAsia="ru-RU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  <w:bookmarkStart w:id="0" w:name="_GoBack"/>
      <w:bookmarkEnd w:id="0"/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F1394D" w:rsidRDefault="00F1394D" w:rsidP="00F05445">
      <w:pPr>
        <w:pStyle w:val="ConsPlusNonformat"/>
        <w:rPr>
          <w:rFonts w:ascii="Times New Roman" w:hAnsi="Times New Roman" w:cs="Times New Roman"/>
        </w:rPr>
      </w:pPr>
    </w:p>
    <w:p w:rsidR="0037727D" w:rsidRDefault="0037727D" w:rsidP="0037727D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37727D" w:rsidRDefault="0037727D" w:rsidP="0037727D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37727D" w:rsidRDefault="0037727D" w:rsidP="0037727D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DC6A71" w:rsidRDefault="00DC6A71" w:rsidP="00DC6A71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3D6B9E" w:rsidRDefault="003D6B9E"/>
    <w:sectPr w:rsidR="003D6B9E" w:rsidSect="00740F3F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514A9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B0072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35CC2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032CA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31044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80B7B"/>
    <w:multiLevelType w:val="hybridMultilevel"/>
    <w:tmpl w:val="6B900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D01F1C"/>
    <w:multiLevelType w:val="hybridMultilevel"/>
    <w:tmpl w:val="44DCF9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90E6A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D7CD0"/>
    <w:multiLevelType w:val="hybridMultilevel"/>
    <w:tmpl w:val="44DCF9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84B17"/>
    <w:multiLevelType w:val="hybridMultilevel"/>
    <w:tmpl w:val="4844E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95B98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884145"/>
    <w:multiLevelType w:val="hybridMultilevel"/>
    <w:tmpl w:val="052A9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B776AD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73343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006879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F62683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25A65"/>
    <w:multiLevelType w:val="hybridMultilevel"/>
    <w:tmpl w:val="4F8E6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77554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B7591E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7537FA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A802A5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974A51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C1E33"/>
    <w:multiLevelType w:val="hybridMultilevel"/>
    <w:tmpl w:val="F05A75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1"/>
  </w:num>
  <w:num w:numId="4">
    <w:abstractNumId w:val="13"/>
  </w:num>
  <w:num w:numId="5">
    <w:abstractNumId w:val="14"/>
  </w:num>
  <w:num w:numId="6">
    <w:abstractNumId w:val="7"/>
  </w:num>
  <w:num w:numId="7">
    <w:abstractNumId w:val="17"/>
  </w:num>
  <w:num w:numId="8">
    <w:abstractNumId w:val="3"/>
  </w:num>
  <w:num w:numId="9">
    <w:abstractNumId w:val="18"/>
  </w:num>
  <w:num w:numId="10">
    <w:abstractNumId w:val="22"/>
  </w:num>
  <w:num w:numId="11">
    <w:abstractNumId w:val="2"/>
  </w:num>
  <w:num w:numId="12">
    <w:abstractNumId w:val="19"/>
  </w:num>
  <w:num w:numId="13">
    <w:abstractNumId w:val="15"/>
  </w:num>
  <w:num w:numId="14">
    <w:abstractNumId w:val="1"/>
  </w:num>
  <w:num w:numId="15">
    <w:abstractNumId w:val="4"/>
  </w:num>
  <w:num w:numId="16">
    <w:abstractNumId w:val="12"/>
  </w:num>
  <w:num w:numId="17">
    <w:abstractNumId w:val="6"/>
  </w:num>
  <w:num w:numId="18">
    <w:abstractNumId w:val="8"/>
  </w:num>
  <w:num w:numId="19">
    <w:abstractNumId w:val="20"/>
  </w:num>
  <w:num w:numId="20">
    <w:abstractNumId w:val="5"/>
  </w:num>
  <w:num w:numId="21">
    <w:abstractNumId w:val="16"/>
  </w:num>
  <w:num w:numId="22">
    <w:abstractNumId w:val="1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6A71"/>
    <w:rsid w:val="00006EA8"/>
    <w:rsid w:val="00026CBF"/>
    <w:rsid w:val="00033DC7"/>
    <w:rsid w:val="000403FD"/>
    <w:rsid w:val="00066B9C"/>
    <w:rsid w:val="0008139B"/>
    <w:rsid w:val="000853E1"/>
    <w:rsid w:val="00090971"/>
    <w:rsid w:val="000C0B84"/>
    <w:rsid w:val="000D43DB"/>
    <w:rsid w:val="001011E9"/>
    <w:rsid w:val="00182ABB"/>
    <w:rsid w:val="001B685F"/>
    <w:rsid w:val="001C22FD"/>
    <w:rsid w:val="0021071B"/>
    <w:rsid w:val="002351B3"/>
    <w:rsid w:val="00284B4D"/>
    <w:rsid w:val="00285288"/>
    <w:rsid w:val="002C789C"/>
    <w:rsid w:val="003069C3"/>
    <w:rsid w:val="003737CB"/>
    <w:rsid w:val="0037727D"/>
    <w:rsid w:val="00385F32"/>
    <w:rsid w:val="00390812"/>
    <w:rsid w:val="003B2029"/>
    <w:rsid w:val="003C3BF5"/>
    <w:rsid w:val="003D6B9E"/>
    <w:rsid w:val="004144F8"/>
    <w:rsid w:val="004224A5"/>
    <w:rsid w:val="004256A7"/>
    <w:rsid w:val="0044591B"/>
    <w:rsid w:val="00446DAA"/>
    <w:rsid w:val="0044706B"/>
    <w:rsid w:val="0047533E"/>
    <w:rsid w:val="004A7098"/>
    <w:rsid w:val="004D1153"/>
    <w:rsid w:val="004D5EBD"/>
    <w:rsid w:val="004E3544"/>
    <w:rsid w:val="004E7A02"/>
    <w:rsid w:val="004F1FDC"/>
    <w:rsid w:val="00511972"/>
    <w:rsid w:val="005240A6"/>
    <w:rsid w:val="00551C68"/>
    <w:rsid w:val="00604E7C"/>
    <w:rsid w:val="00622598"/>
    <w:rsid w:val="0062330C"/>
    <w:rsid w:val="006306B8"/>
    <w:rsid w:val="006371A4"/>
    <w:rsid w:val="00653962"/>
    <w:rsid w:val="006547F7"/>
    <w:rsid w:val="006661FA"/>
    <w:rsid w:val="00673D8F"/>
    <w:rsid w:val="006A5D38"/>
    <w:rsid w:val="00740F3F"/>
    <w:rsid w:val="00760E27"/>
    <w:rsid w:val="00777CF3"/>
    <w:rsid w:val="007E50CF"/>
    <w:rsid w:val="007F11F1"/>
    <w:rsid w:val="007F39E6"/>
    <w:rsid w:val="0080341B"/>
    <w:rsid w:val="008A5CA4"/>
    <w:rsid w:val="008D5F4D"/>
    <w:rsid w:val="008F5EC5"/>
    <w:rsid w:val="00913117"/>
    <w:rsid w:val="00943E3A"/>
    <w:rsid w:val="009648E2"/>
    <w:rsid w:val="00996354"/>
    <w:rsid w:val="009A07A2"/>
    <w:rsid w:val="009B4637"/>
    <w:rsid w:val="00A35683"/>
    <w:rsid w:val="00A62640"/>
    <w:rsid w:val="00A62BD3"/>
    <w:rsid w:val="00A84789"/>
    <w:rsid w:val="00AA7D33"/>
    <w:rsid w:val="00AF6E79"/>
    <w:rsid w:val="00B23433"/>
    <w:rsid w:val="00B32AB3"/>
    <w:rsid w:val="00B35D24"/>
    <w:rsid w:val="00B83D7B"/>
    <w:rsid w:val="00C03F1C"/>
    <w:rsid w:val="00C075E7"/>
    <w:rsid w:val="00C145E3"/>
    <w:rsid w:val="00C5035A"/>
    <w:rsid w:val="00C5516E"/>
    <w:rsid w:val="00CB14DF"/>
    <w:rsid w:val="00CE4B58"/>
    <w:rsid w:val="00D07DA9"/>
    <w:rsid w:val="00D3065D"/>
    <w:rsid w:val="00D32DBB"/>
    <w:rsid w:val="00DB36F6"/>
    <w:rsid w:val="00DC6A71"/>
    <w:rsid w:val="00DD24B1"/>
    <w:rsid w:val="00DD4848"/>
    <w:rsid w:val="00DD5A1C"/>
    <w:rsid w:val="00DE5B7F"/>
    <w:rsid w:val="00E11F45"/>
    <w:rsid w:val="00E15FDF"/>
    <w:rsid w:val="00E2245E"/>
    <w:rsid w:val="00E45BD9"/>
    <w:rsid w:val="00E50C7B"/>
    <w:rsid w:val="00E71575"/>
    <w:rsid w:val="00EB4E7D"/>
    <w:rsid w:val="00EB62AE"/>
    <w:rsid w:val="00ED6C3E"/>
    <w:rsid w:val="00F05445"/>
    <w:rsid w:val="00F1394D"/>
    <w:rsid w:val="00F1603D"/>
    <w:rsid w:val="00FA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36084C10-7BDD-41D7-B6B4-A1FA888C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C6A7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C6A7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DC6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DC6A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853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2F675F8F3A78FB8DD16E4A51E1CD0659CE55085D2A73E466D9916F6DC0E36C72B5A81BA0B161727C8x4C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72F675F8F3A78FB8DD16E4A51E1CD0659CE55085D2A73E466D9916F6DC0E36C72B5A81BA0B161727C8x4C" TargetMode="External"/><Relationship Id="rId12" Type="http://schemas.openxmlformats.org/officeDocument/2006/relationships/hyperlink" Target="consultantplus://offline/ref=72F675F8F3A78FB8DD16E4A51E1CD0659CE55085D2A73E466D9916F6DC0E36C72B5A81BA0B161727C8x4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72F675F8F3A78FB8DD16E4A51E1CD0659CE55085D2A73E466D9916F6DC0E36C72B5A81BA0B161727C8x4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72F675F8F3A78FB8DD16E4A51E1CD0659CE55085D2A73E466D9916F6DC0E36C72B5A81BA0B161727C8x4C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2F675F8F3A78FB8DD16E4A51E1CD0659CE55085D2A73E466D9916F6DC0E36C72B5A81BA0B161727C8x4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07D3D-F720-46CB-ADE0-C8B10E33F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1927</Words>
  <Characters>10987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Верьясова Людмила Сергеевна</dc:creator>
  <cp:keywords/>
  <dc:description/>
  <cp:lastModifiedBy>Elena</cp:lastModifiedBy>
  <cp:revision>72</cp:revision>
  <cp:lastPrinted>2016-12-27T03:54:00Z</cp:lastPrinted>
  <dcterms:created xsi:type="dcterms:W3CDTF">2016-01-14T04:56:00Z</dcterms:created>
  <dcterms:modified xsi:type="dcterms:W3CDTF">2017-01-24T01:31:00Z</dcterms:modified>
</cp:coreProperties>
</file>