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BF" w:rsidRDefault="000B39BF">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0B39BF" w:rsidRDefault="000B39BF">
      <w:pPr>
        <w:widowControl w:val="0"/>
        <w:autoSpaceDE w:val="0"/>
        <w:autoSpaceDN w:val="0"/>
        <w:adjustRightInd w:val="0"/>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B39BF">
        <w:tc>
          <w:tcPr>
            <w:tcW w:w="4677" w:type="dxa"/>
            <w:tcMar>
              <w:top w:w="0" w:type="dxa"/>
              <w:left w:w="0" w:type="dxa"/>
              <w:bottom w:w="0" w:type="dxa"/>
              <w:right w:w="0" w:type="dxa"/>
            </w:tcMar>
          </w:tcPr>
          <w:p w:rsidR="000B39BF" w:rsidRDefault="000B39BF">
            <w:pPr>
              <w:widowControl w:val="0"/>
              <w:autoSpaceDE w:val="0"/>
              <w:autoSpaceDN w:val="0"/>
              <w:adjustRightInd w:val="0"/>
              <w:outlineLvl w:val="0"/>
            </w:pPr>
            <w:r>
              <w:t>16 декабря 2014 года</w:t>
            </w:r>
          </w:p>
        </w:tc>
        <w:tc>
          <w:tcPr>
            <w:tcW w:w="4677" w:type="dxa"/>
            <w:tcMar>
              <w:top w:w="0" w:type="dxa"/>
              <w:left w:w="0" w:type="dxa"/>
              <w:bottom w:w="0" w:type="dxa"/>
              <w:right w:w="0" w:type="dxa"/>
            </w:tcMar>
          </w:tcPr>
          <w:p w:rsidR="000B39BF" w:rsidRDefault="000B39BF">
            <w:pPr>
              <w:widowControl w:val="0"/>
              <w:autoSpaceDE w:val="0"/>
              <w:autoSpaceDN w:val="0"/>
              <w:adjustRightInd w:val="0"/>
              <w:jc w:val="right"/>
              <w:outlineLvl w:val="0"/>
            </w:pPr>
            <w:bookmarkStart w:id="0" w:name="Par1"/>
            <w:bookmarkEnd w:id="0"/>
            <w:r>
              <w:t>N 7-2961</w:t>
            </w:r>
          </w:p>
        </w:tc>
      </w:tr>
    </w:tbl>
    <w:p w:rsidR="000B39BF" w:rsidRDefault="000B39BF">
      <w:pPr>
        <w:widowControl w:val="0"/>
        <w:pBdr>
          <w:top w:val="single" w:sz="6" w:space="0" w:color="auto"/>
        </w:pBdr>
        <w:autoSpaceDE w:val="0"/>
        <w:autoSpaceDN w:val="0"/>
        <w:adjustRightInd w:val="0"/>
        <w:spacing w:before="100" w:after="100"/>
        <w:rPr>
          <w:sz w:val="2"/>
          <w:szCs w:val="2"/>
        </w:rPr>
      </w:pPr>
    </w:p>
    <w:p w:rsidR="000B39BF" w:rsidRDefault="000B39BF">
      <w:pPr>
        <w:widowControl w:val="0"/>
        <w:autoSpaceDE w:val="0"/>
        <w:autoSpaceDN w:val="0"/>
        <w:adjustRightInd w:val="0"/>
        <w:jc w:val="center"/>
      </w:pPr>
    </w:p>
    <w:p w:rsidR="000B39BF" w:rsidRDefault="000B39BF">
      <w:pPr>
        <w:widowControl w:val="0"/>
        <w:autoSpaceDE w:val="0"/>
        <w:autoSpaceDN w:val="0"/>
        <w:adjustRightInd w:val="0"/>
        <w:jc w:val="center"/>
        <w:rPr>
          <w:b/>
          <w:bCs/>
        </w:rPr>
      </w:pPr>
      <w:r>
        <w:rPr>
          <w:b/>
          <w:bCs/>
        </w:rPr>
        <w:t>ЗАКОНОДАТЕЛЬНОЕ СОБРАНИЕ КРАСНОЯРСКОГО КРАЯ</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ЗАКОН</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КРАСНОЯРСКОГО КРАЯ</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О РЕГУЛИРОВАНИИ ОТНОШЕНИЙ, СВЯЗАННЫХ С УЧАСТИЕМ</w:t>
      </w:r>
    </w:p>
    <w:p w:rsidR="000B39BF" w:rsidRDefault="000B39BF">
      <w:pPr>
        <w:widowControl w:val="0"/>
        <w:autoSpaceDE w:val="0"/>
        <w:autoSpaceDN w:val="0"/>
        <w:adjustRightInd w:val="0"/>
        <w:jc w:val="center"/>
        <w:rPr>
          <w:b/>
          <w:bCs/>
        </w:rPr>
      </w:pPr>
      <w:r>
        <w:rPr>
          <w:b/>
          <w:bCs/>
        </w:rPr>
        <w:t>КРАСНОЯРСКОГО КРАЯ В РЕАЛИЗАЦИИ ПРОГРАММЫ</w:t>
      </w:r>
    </w:p>
    <w:p w:rsidR="000B39BF" w:rsidRDefault="000B39BF">
      <w:pPr>
        <w:widowControl w:val="0"/>
        <w:autoSpaceDE w:val="0"/>
        <w:autoSpaceDN w:val="0"/>
        <w:adjustRightInd w:val="0"/>
        <w:jc w:val="center"/>
        <w:rPr>
          <w:b/>
          <w:bCs/>
        </w:rPr>
      </w:pPr>
      <w:r>
        <w:rPr>
          <w:b/>
          <w:bCs/>
        </w:rPr>
        <w:t>"ЖИЛЬЕ ДЛЯ РОССИЙСКОЙ СЕМЬИ"</w:t>
      </w:r>
    </w:p>
    <w:p w:rsidR="000B39BF" w:rsidRDefault="000B39BF">
      <w:pPr>
        <w:widowControl w:val="0"/>
        <w:autoSpaceDE w:val="0"/>
        <w:autoSpaceDN w:val="0"/>
        <w:adjustRightInd w:val="0"/>
        <w:jc w:val="both"/>
      </w:pPr>
    </w:p>
    <w:p w:rsidR="000B39BF" w:rsidRDefault="000B39BF">
      <w:pPr>
        <w:widowControl w:val="0"/>
        <w:autoSpaceDE w:val="0"/>
        <w:autoSpaceDN w:val="0"/>
        <w:adjustRightInd w:val="0"/>
        <w:ind w:firstLine="540"/>
        <w:jc w:val="both"/>
        <w:outlineLvl w:val="1"/>
      </w:pPr>
      <w:bookmarkStart w:id="1" w:name="Par14"/>
      <w:bookmarkEnd w:id="1"/>
      <w:r>
        <w:t>Статья 1. Предмет регулирования настоящего Закона</w:t>
      </w:r>
    </w:p>
    <w:p w:rsidR="000B39BF" w:rsidRDefault="000B39BF">
      <w:pPr>
        <w:widowControl w:val="0"/>
        <w:autoSpaceDE w:val="0"/>
        <w:autoSpaceDN w:val="0"/>
        <w:adjustRightInd w:val="0"/>
        <w:jc w:val="both"/>
      </w:pPr>
    </w:p>
    <w:p w:rsidR="000B39BF" w:rsidRDefault="000B39BF">
      <w:pPr>
        <w:widowControl w:val="0"/>
        <w:autoSpaceDE w:val="0"/>
        <w:autoSpaceDN w:val="0"/>
        <w:adjustRightInd w:val="0"/>
        <w:ind w:firstLine="540"/>
        <w:jc w:val="both"/>
      </w:pPr>
      <w:proofErr w:type="gramStart"/>
      <w:r>
        <w:t xml:space="preserve">Настоящий Закон в случаях и пределах, установленных </w:t>
      </w:r>
      <w:hyperlink r:id="rId6"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регулирует отношения, связанные с участием Красноярского края в реализации программы "Жилье для российской семьи" в рамках</w:t>
      </w:r>
      <w:proofErr w:type="gramEnd"/>
      <w: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том числе устанавливает:</w:t>
      </w:r>
    </w:p>
    <w:p w:rsidR="000B39BF" w:rsidRDefault="000B39BF">
      <w:pPr>
        <w:widowControl w:val="0"/>
        <w:autoSpaceDE w:val="0"/>
        <w:autoSpaceDN w:val="0"/>
        <w:adjustRightInd w:val="0"/>
        <w:ind w:firstLine="540"/>
        <w:jc w:val="both"/>
      </w:pPr>
      <w:r>
        <w:t>перечень категорий граждан, имеющих право на приобретение жилья экономического класса в рамках программы, и порядок проверки органами местного самоуправления соответствия заявителей указанным категориям;</w:t>
      </w:r>
    </w:p>
    <w:p w:rsidR="000B39BF" w:rsidRDefault="000B39BF">
      <w:pPr>
        <w:widowControl w:val="0"/>
        <w:autoSpaceDE w:val="0"/>
        <w:autoSpaceDN w:val="0"/>
        <w:adjustRightInd w:val="0"/>
        <w:ind w:firstLine="540"/>
        <w:jc w:val="both"/>
      </w:pPr>
      <w: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r>
        <w:t>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2" w:name="Par21"/>
      <w:bookmarkEnd w:id="2"/>
      <w:r>
        <w:t>Статья 2. Категории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3" w:name="Par23"/>
      <w:bookmarkEnd w:id="3"/>
      <w:r>
        <w:t>1. Право на приобретение жилья экономического класса в рамках программы имеют постоянно проживающие на территории Красноярского края граждане:</w:t>
      </w:r>
    </w:p>
    <w:p w:rsidR="000B39BF" w:rsidRDefault="000B39BF">
      <w:pPr>
        <w:widowControl w:val="0"/>
        <w:autoSpaceDE w:val="0"/>
        <w:autoSpaceDN w:val="0"/>
        <w:adjustRightInd w:val="0"/>
        <w:ind w:firstLine="540"/>
        <w:jc w:val="both"/>
      </w:pPr>
      <w:bookmarkStart w:id="4" w:name="Par24"/>
      <w:bookmarkEnd w:id="4"/>
      <w:proofErr w:type="gramStart"/>
      <w:r>
        <w:t xml:space="preserve">а)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ar43" w:history="1">
        <w:r>
          <w:rPr>
            <w:color w:val="0000FF"/>
          </w:rPr>
          <w:t>подпунктом "а" пункта 2</w:t>
        </w:r>
      </w:hyperlink>
      <w:r>
        <w:t xml:space="preserve"> настоящей статьи,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w:t>
      </w:r>
      <w:proofErr w:type="gramEnd"/>
      <w:r>
        <w:t xml:space="preserve"> уровня, установленного </w:t>
      </w:r>
      <w:hyperlink w:anchor="Par44" w:history="1">
        <w:r>
          <w:rPr>
            <w:color w:val="0000FF"/>
          </w:rPr>
          <w:t>подпунктами "б"</w:t>
        </w:r>
      </w:hyperlink>
      <w:r>
        <w:t xml:space="preserve">, </w:t>
      </w:r>
      <w:hyperlink w:anchor="Par45" w:history="1">
        <w:r>
          <w:rPr>
            <w:color w:val="0000FF"/>
          </w:rPr>
          <w:t>"в" пункта 2</w:t>
        </w:r>
      </w:hyperlink>
      <w:r>
        <w:t xml:space="preserve"> настоящей статьи;</w:t>
      </w:r>
    </w:p>
    <w:p w:rsidR="000B39BF" w:rsidRDefault="000B39BF">
      <w:pPr>
        <w:widowControl w:val="0"/>
        <w:autoSpaceDE w:val="0"/>
        <w:autoSpaceDN w:val="0"/>
        <w:adjustRightInd w:val="0"/>
        <w:ind w:firstLine="540"/>
        <w:jc w:val="both"/>
      </w:pPr>
      <w:bookmarkStart w:id="5" w:name="Par25"/>
      <w:bookmarkEnd w:id="5"/>
      <w:proofErr w:type="gramStart"/>
      <w: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proofErr w:type="gramStart"/>
      <w:r>
        <w:t>в) имеющие трех и более несовершеннолетних детей,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6" w:name="Par27"/>
      <w:bookmarkEnd w:id="6"/>
      <w:proofErr w:type="gramStart"/>
      <w:r>
        <w:t>г) являющиеся ветеранами боевых действий,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7" w:name="Par28"/>
      <w:bookmarkEnd w:id="7"/>
      <w:proofErr w:type="gramStart"/>
      <w:r>
        <w:t xml:space="preserve">д) имеющие двух и более несовершеннолетних детей и являющиеся получателями материнского (семейного) капитала в соответствии с Федеральным </w:t>
      </w:r>
      <w:hyperlink r:id="rId7"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8" w:name="Par29"/>
      <w:bookmarkEnd w:id="8"/>
      <w:proofErr w:type="gramStart"/>
      <w:r>
        <w:t>е) являющиеся инвалидами и семьями, имеющими детей-инвалидов,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9" w:name="Par30"/>
      <w:bookmarkEnd w:id="9"/>
      <w:proofErr w:type="gramStart"/>
      <w:r>
        <w:t xml:space="preserve">ж)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8"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w:t>
      </w:r>
      <w:r>
        <w:lastRenderedPageBreak/>
        <w:t>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0B39BF" w:rsidRDefault="000B39BF">
      <w:pPr>
        <w:widowControl w:val="0"/>
        <w:autoSpaceDE w:val="0"/>
        <w:autoSpaceDN w:val="0"/>
        <w:adjustRightInd w:val="0"/>
        <w:ind w:firstLine="540"/>
        <w:jc w:val="both"/>
      </w:pPr>
      <w:bookmarkStart w:id="10" w:name="Par31"/>
      <w:bookmarkEnd w:id="10"/>
      <w:proofErr w:type="gramStart"/>
      <w:r>
        <w:t>з) граждане,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0B39BF" w:rsidRDefault="000B39BF">
      <w:pPr>
        <w:widowControl w:val="0"/>
        <w:autoSpaceDE w:val="0"/>
        <w:autoSpaceDN w:val="0"/>
        <w:adjustRightInd w:val="0"/>
        <w:ind w:firstLine="540"/>
        <w:jc w:val="both"/>
      </w:pPr>
      <w:r>
        <w:t>и) граждане, имеющие одного ребенка и более, при этом возраст каждого из супругов либо одного родителя в неполной семье не превышает 35 лет;</w:t>
      </w:r>
    </w:p>
    <w:p w:rsidR="000B39BF" w:rsidRDefault="000B39BF">
      <w:pPr>
        <w:widowControl w:val="0"/>
        <w:autoSpaceDE w:val="0"/>
        <w:autoSpaceDN w:val="0"/>
        <w:adjustRightInd w:val="0"/>
        <w:ind w:firstLine="540"/>
        <w:jc w:val="both"/>
      </w:pPr>
      <w:bookmarkStart w:id="11" w:name="Par33"/>
      <w:bookmarkEnd w:id="11"/>
      <w:r>
        <w:t>к) граждане - участники накопительно-ипотечной системы жилищного обеспечения военнослужащих;</w:t>
      </w:r>
    </w:p>
    <w:p w:rsidR="000B39BF" w:rsidRDefault="000B39BF">
      <w:pPr>
        <w:widowControl w:val="0"/>
        <w:autoSpaceDE w:val="0"/>
        <w:autoSpaceDN w:val="0"/>
        <w:adjustRightInd w:val="0"/>
        <w:ind w:firstLine="540"/>
        <w:jc w:val="both"/>
      </w:pPr>
      <w:bookmarkStart w:id="12" w:name="Par34"/>
      <w:bookmarkEnd w:id="12"/>
      <w: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0B39BF" w:rsidRDefault="000B39BF">
      <w:pPr>
        <w:widowControl w:val="0"/>
        <w:autoSpaceDE w:val="0"/>
        <w:autoSpaceDN w:val="0"/>
        <w:adjustRightInd w:val="0"/>
        <w:ind w:firstLine="540"/>
        <w:jc w:val="both"/>
      </w:pPr>
      <w:bookmarkStart w:id="13" w:name="Par35"/>
      <w:bookmarkEnd w:id="13"/>
      <w:proofErr w:type="gramStart"/>
      <w:r>
        <w:t>м)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0B39BF" w:rsidRDefault="000B39BF">
      <w:pPr>
        <w:widowControl w:val="0"/>
        <w:autoSpaceDE w:val="0"/>
        <w:autoSpaceDN w:val="0"/>
        <w:adjustRightInd w:val="0"/>
        <w:ind w:firstLine="540"/>
        <w:jc w:val="both"/>
      </w:pPr>
      <w:bookmarkStart w:id="14" w:name="Par36"/>
      <w:bookmarkEnd w:id="14"/>
      <w:r>
        <w:t>н)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5" w:name="Par37"/>
      <w:bookmarkEnd w:id="15"/>
      <w: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6" w:name="Par38"/>
      <w:bookmarkEnd w:id="16"/>
      <w:r>
        <w:t>п)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7" w:name="Par39"/>
      <w:bookmarkEnd w:id="17"/>
      <w:r>
        <w:t xml:space="preserve">р)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35" w:history="1">
        <w:r>
          <w:rPr>
            <w:color w:val="0000FF"/>
          </w:rPr>
          <w:t>подпунктах "м"</w:t>
        </w:r>
      </w:hyperlink>
      <w:r>
        <w:t xml:space="preserve">, </w:t>
      </w:r>
      <w:hyperlink w:anchor="Par36" w:history="1">
        <w:r>
          <w:rPr>
            <w:color w:val="0000FF"/>
          </w:rPr>
          <w:t>"н"</w:t>
        </w:r>
      </w:hyperlink>
      <w:r>
        <w:t xml:space="preserve">, </w:t>
      </w:r>
      <w:hyperlink w:anchor="Par38" w:history="1">
        <w:r>
          <w:rPr>
            <w:color w:val="0000FF"/>
          </w:rPr>
          <w:t>"п"</w:t>
        </w:r>
      </w:hyperlink>
      <w:r>
        <w:t xml:space="preserve"> настоящего пункта, является основным местом работы;</w:t>
      </w:r>
    </w:p>
    <w:p w:rsidR="000B39BF" w:rsidRDefault="000B39BF">
      <w:pPr>
        <w:widowControl w:val="0"/>
        <w:autoSpaceDE w:val="0"/>
        <w:autoSpaceDN w:val="0"/>
        <w:adjustRightInd w:val="0"/>
        <w:ind w:firstLine="540"/>
        <w:jc w:val="both"/>
      </w:pPr>
      <w:bookmarkStart w:id="18" w:name="Par40"/>
      <w:bookmarkEnd w:id="18"/>
      <w:proofErr w:type="gramStart"/>
      <w:r>
        <w:t xml:space="preserve">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9" w:history="1">
        <w:r>
          <w:rPr>
            <w:color w:val="0000FF"/>
          </w:rPr>
          <w:t>Указом</w:t>
        </w:r>
      </w:hyperlink>
      <w:r>
        <w:t xml:space="preserve"> Президента Российской Федерации от 7 июля 2011 года N 899 "Об утверждении приоритетных направлений развития науки, технологий и техники в</w:t>
      </w:r>
      <w:proofErr w:type="gramEnd"/>
      <w:r>
        <w:t xml:space="preserve"> Российской Федерации и перечня критических технологий Российской Федерации", и которые не указаны в </w:t>
      </w:r>
      <w:hyperlink w:anchor="Par36" w:history="1">
        <w:r>
          <w:rPr>
            <w:color w:val="0000FF"/>
          </w:rPr>
          <w:t>подпунктах "н"</w:t>
        </w:r>
      </w:hyperlink>
      <w:r>
        <w:t xml:space="preserve"> - </w:t>
      </w:r>
      <w:hyperlink w:anchor="Par39" w:history="1">
        <w:r>
          <w:rPr>
            <w:color w:val="0000FF"/>
          </w:rPr>
          <w:t>"р"</w:t>
        </w:r>
      </w:hyperlink>
      <w:r>
        <w:t xml:space="preserve"> настоящего пункта, является основным местом работы;</w:t>
      </w:r>
    </w:p>
    <w:p w:rsidR="000B39BF" w:rsidRDefault="000B39BF">
      <w:pPr>
        <w:widowControl w:val="0"/>
        <w:autoSpaceDE w:val="0"/>
        <w:autoSpaceDN w:val="0"/>
        <w:adjustRightInd w:val="0"/>
        <w:ind w:firstLine="540"/>
        <w:jc w:val="both"/>
      </w:pPr>
      <w:bookmarkStart w:id="19" w:name="Par41"/>
      <w:bookmarkEnd w:id="19"/>
      <w:proofErr w:type="gramStart"/>
      <w:r>
        <w:t xml:space="preserve">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0"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года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0B39BF" w:rsidRDefault="000B39BF">
      <w:pPr>
        <w:widowControl w:val="0"/>
        <w:autoSpaceDE w:val="0"/>
        <w:autoSpaceDN w:val="0"/>
        <w:adjustRightInd w:val="0"/>
        <w:ind w:firstLine="540"/>
        <w:jc w:val="both"/>
      </w:pPr>
      <w:r>
        <w:t xml:space="preserve">2. Для граждан, указанных в </w:t>
      </w:r>
      <w:hyperlink w:anchor="Par24" w:history="1">
        <w:r>
          <w:rPr>
            <w:color w:val="0000FF"/>
          </w:rPr>
          <w:t>подпункте "а" пункта 1</w:t>
        </w:r>
      </w:hyperlink>
      <w:r>
        <w:t xml:space="preserve"> настоящей статьи:</w:t>
      </w:r>
    </w:p>
    <w:p w:rsidR="000B39BF" w:rsidRDefault="000B39BF">
      <w:pPr>
        <w:widowControl w:val="0"/>
        <w:autoSpaceDE w:val="0"/>
        <w:autoSpaceDN w:val="0"/>
        <w:adjustRightInd w:val="0"/>
        <w:ind w:firstLine="540"/>
        <w:jc w:val="both"/>
      </w:pPr>
      <w:bookmarkStart w:id="20" w:name="Par43"/>
      <w:bookmarkEnd w:id="20"/>
      <w:r>
        <w:t xml:space="preserve">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w:t>
      </w:r>
      <w:proofErr w:type="gramStart"/>
      <w:r>
        <w:t>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w:t>
      </w:r>
      <w:proofErr w:type="gramEnd"/>
      <w:r>
        <w:t xml:space="preserve"> семьи гражданина;</w:t>
      </w:r>
    </w:p>
    <w:p w:rsidR="000B39BF" w:rsidRDefault="000B39BF">
      <w:pPr>
        <w:widowControl w:val="0"/>
        <w:autoSpaceDE w:val="0"/>
        <w:autoSpaceDN w:val="0"/>
        <w:adjustRightInd w:val="0"/>
        <w:ind w:firstLine="540"/>
        <w:jc w:val="both"/>
      </w:pPr>
      <w:bookmarkStart w:id="21" w:name="Par44"/>
      <w:bookmarkEnd w:id="21"/>
      <w: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(в расчете на каждого члена семьи) по данным Федеральной службы государственной статистики;</w:t>
      </w:r>
    </w:p>
    <w:p w:rsidR="000B39BF" w:rsidRDefault="000B39BF">
      <w:pPr>
        <w:widowControl w:val="0"/>
        <w:autoSpaceDE w:val="0"/>
        <w:autoSpaceDN w:val="0"/>
        <w:adjustRightInd w:val="0"/>
        <w:ind w:firstLine="540"/>
        <w:jc w:val="both"/>
      </w:pPr>
      <w:bookmarkStart w:id="22" w:name="Par45"/>
      <w:bookmarkEnd w:id="22"/>
      <w:r>
        <w:t xml:space="preserve">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 Максимальный размер стоимости указанного имущества </w:t>
      </w:r>
      <w:r>
        <w:lastRenderedPageBreak/>
        <w:t>подлежит ежегодной индексации с учетом уровня инфляции.</w:t>
      </w:r>
    </w:p>
    <w:p w:rsidR="000B39BF" w:rsidRDefault="000B39BF">
      <w:pPr>
        <w:widowControl w:val="0"/>
        <w:autoSpaceDE w:val="0"/>
        <w:autoSpaceDN w:val="0"/>
        <w:adjustRightInd w:val="0"/>
        <w:ind w:firstLine="540"/>
        <w:jc w:val="both"/>
      </w:pPr>
      <w:bookmarkStart w:id="23" w:name="Par46"/>
      <w:bookmarkEnd w:id="23"/>
      <w:r>
        <w:t xml:space="preserve">3. </w:t>
      </w:r>
      <w:proofErr w:type="gramStart"/>
      <w:r>
        <w:t xml:space="preserve">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указанной в </w:t>
      </w:r>
      <w:hyperlink w:anchor="Par24" w:history="1">
        <w:r>
          <w:rPr>
            <w:color w:val="0000FF"/>
          </w:rPr>
          <w:t>подпункте "а" пункта 1</w:t>
        </w:r>
      </w:hyperlink>
      <w:r>
        <w:t xml:space="preserve"> настоящей статьи, определяются в соответствии с правилами, предусмотренными </w:t>
      </w:r>
      <w:hyperlink r:id="rId11" w:history="1">
        <w:r>
          <w:rPr>
            <w:color w:val="0000FF"/>
          </w:rPr>
          <w:t>пунктами 2</w:t>
        </w:r>
      </w:hyperlink>
      <w:r>
        <w:t xml:space="preserve"> - </w:t>
      </w:r>
      <w:hyperlink r:id="rId12" w:history="1">
        <w:r>
          <w:rPr>
            <w:color w:val="0000FF"/>
          </w:rPr>
          <w:t>6 статьи 2</w:t>
        </w:r>
      </w:hyperlink>
      <w:r>
        <w:t xml:space="preserve">, </w:t>
      </w:r>
      <w:hyperlink r:id="rId13" w:history="1">
        <w:r>
          <w:rPr>
            <w:color w:val="0000FF"/>
          </w:rPr>
          <w:t>статьями 5</w:t>
        </w:r>
      </w:hyperlink>
      <w:r>
        <w:t xml:space="preserve"> - </w:t>
      </w:r>
      <w:hyperlink r:id="rId14" w:history="1">
        <w:r>
          <w:rPr>
            <w:color w:val="0000FF"/>
          </w:rPr>
          <w:t>9</w:t>
        </w:r>
      </w:hyperlink>
      <w:r>
        <w:t xml:space="preserve"> Закона края от 20 июня 2006 года N 19-4833 "О порядке определения размера дохода и стоимости</w:t>
      </w:r>
      <w:proofErr w:type="gramEnd"/>
      <w:r>
        <w:t xml:space="preserve"> имущества в целях признания граждан </w:t>
      </w:r>
      <w:proofErr w:type="gramStart"/>
      <w:r>
        <w:t>малоимущими</w:t>
      </w:r>
      <w:proofErr w:type="gramEnd"/>
      <w:r>
        <w:t xml:space="preserve"> на территории края". Доходы и стоимость имущества для указанных целей определяются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0B39BF" w:rsidRDefault="000B39BF">
      <w:pPr>
        <w:widowControl w:val="0"/>
        <w:autoSpaceDE w:val="0"/>
        <w:autoSpaceDN w:val="0"/>
        <w:adjustRightInd w:val="0"/>
        <w:ind w:firstLine="540"/>
        <w:jc w:val="both"/>
      </w:pPr>
      <w:proofErr w:type="gramStart"/>
      <w:r>
        <w:t xml:space="preserve">Если у гражданина, указанного в </w:t>
      </w:r>
      <w:hyperlink w:anchor="Par24" w:history="1">
        <w:r>
          <w:rPr>
            <w:color w:val="0000FF"/>
          </w:rPr>
          <w:t>подпункте "а" пункта 1</w:t>
        </w:r>
      </w:hyperlink>
      <w:r>
        <w:t xml:space="preserve"> настоящей статьи, отсутствует возможность документально подтвердить доходы от трудовой, предпринимательской или иной деятельности, при подаче заявления о включении в список граждан, имеющих право на приобретение жилья экономического класса в рамках программы, он представляет декларацию о таких доходах, форма и порядок заполнения которой утверждаются Правительством края.</w:t>
      </w:r>
      <w:proofErr w:type="gramEnd"/>
    </w:p>
    <w:p w:rsidR="000B39BF" w:rsidRDefault="000B39BF">
      <w:pPr>
        <w:widowControl w:val="0"/>
        <w:autoSpaceDE w:val="0"/>
        <w:autoSpaceDN w:val="0"/>
        <w:adjustRightInd w:val="0"/>
        <w:ind w:firstLine="540"/>
        <w:jc w:val="both"/>
      </w:pPr>
      <w:r>
        <w:t xml:space="preserve">Стоимость имущества, находящегося в собственности членов семьи и подлежащего налогообложению, для указанных целей определяется как рыночная стоимость на основании оценки, проведенной в соответствии с Федеральным </w:t>
      </w:r>
      <w:hyperlink r:id="rId15" w:history="1">
        <w:r>
          <w:rPr>
            <w:color w:val="0000FF"/>
          </w:rPr>
          <w:t>законом</w:t>
        </w:r>
      </w:hyperlink>
      <w:r>
        <w:t xml:space="preserve"> от 29 июля 1998 года N 135-ФЗ "Об оценочной деятельности в Российской Федерации".</w:t>
      </w:r>
    </w:p>
    <w:p w:rsidR="000B39BF" w:rsidRDefault="000B39BF">
      <w:pPr>
        <w:widowControl w:val="0"/>
        <w:autoSpaceDE w:val="0"/>
        <w:autoSpaceDN w:val="0"/>
        <w:adjustRightInd w:val="0"/>
        <w:ind w:firstLine="540"/>
        <w:jc w:val="both"/>
      </w:pPr>
      <w:r>
        <w:t xml:space="preserve">4. </w:t>
      </w:r>
      <w:proofErr w:type="gramStart"/>
      <w:r>
        <w:t xml:space="preserve">К гражданам из числа указанных в </w:t>
      </w:r>
      <w:hyperlink w:anchor="Par23" w:history="1">
        <w:r>
          <w:rPr>
            <w:color w:val="0000FF"/>
          </w:rPr>
          <w:t>пункте 1</w:t>
        </w:r>
      </w:hyperlink>
      <w:r>
        <w:t xml:space="preserve"> настоящей статьи, применяются требования, установленные для соответствующей категории </w:t>
      </w:r>
      <w:hyperlink r:id="rId16" w:history="1">
        <w:r>
          <w:rPr>
            <w:color w:val="0000FF"/>
          </w:rPr>
          <w:t>пунктами 2</w:t>
        </w:r>
      </w:hyperlink>
      <w:r>
        <w:t xml:space="preserve"> - </w:t>
      </w:r>
      <w:hyperlink r:id="rId17" w:history="1">
        <w:r>
          <w:rPr>
            <w:color w:val="0000FF"/>
          </w:rPr>
          <w:t>4</w:t>
        </w:r>
      </w:hyperlink>
      <w:r>
        <w:t xml:space="preserve">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w:t>
      </w:r>
      <w:proofErr w:type="gramEnd"/>
      <w:r>
        <w:t xml:space="preserve"> </w:t>
      </w:r>
      <w:proofErr w:type="gramStart"/>
      <w:r>
        <w:t xml:space="preserve">класса, в том числе для их комплексного освоения в целях строительства такого жилья, в соответствии с Федеральным </w:t>
      </w:r>
      <w:hyperlink r:id="rId18" w:history="1">
        <w:r>
          <w:rPr>
            <w:color w:val="0000FF"/>
          </w:rPr>
          <w:t>законом</w:t>
        </w:r>
      </w:hyperlink>
      <w:r>
        <w:t xml:space="preserve"> "О содействии развитию жилищного строительства", утвержденного Постановлением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roofErr w:type="gramEnd"/>
    </w:p>
    <w:p w:rsidR="000B39BF" w:rsidRDefault="000B39BF">
      <w:pPr>
        <w:widowControl w:val="0"/>
        <w:autoSpaceDE w:val="0"/>
        <w:autoSpaceDN w:val="0"/>
        <w:adjustRightInd w:val="0"/>
        <w:ind w:firstLine="540"/>
        <w:jc w:val="both"/>
      </w:pPr>
      <w:r>
        <w:t>5.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24" w:name="Par52"/>
      <w:bookmarkEnd w:id="24"/>
      <w:r>
        <w:t>Статья 3. Порядок формирования списков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25" w:name="Par54"/>
      <w:bookmarkEnd w:id="25"/>
      <w:r>
        <w:t xml:space="preserve">1. </w:t>
      </w:r>
      <w:proofErr w:type="gramStart"/>
      <w:r>
        <w:t>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исполнительной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уведомление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w:t>
      </w:r>
      <w:proofErr w:type="gramEnd"/>
      <w:r>
        <w:t xml:space="preserve"> указанием адресного перечня отобранных земельных участков.</w:t>
      </w:r>
    </w:p>
    <w:p w:rsidR="000B39BF" w:rsidRDefault="000B39BF">
      <w:pPr>
        <w:widowControl w:val="0"/>
        <w:autoSpaceDE w:val="0"/>
        <w:autoSpaceDN w:val="0"/>
        <w:adjustRightInd w:val="0"/>
        <w:ind w:firstLine="540"/>
        <w:jc w:val="both"/>
      </w:pPr>
      <w:r>
        <w:t xml:space="preserve">2. Орган местного самоуправления в течение десяти рабочих дней со дня получения уведомления, указанного в </w:t>
      </w:r>
      <w:hyperlink w:anchor="Par54" w:history="1">
        <w:r>
          <w:rPr>
            <w:color w:val="0000FF"/>
          </w:rPr>
          <w:t>пункте 1</w:t>
        </w:r>
      </w:hyperlink>
      <w: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информацию:</w:t>
      </w:r>
    </w:p>
    <w:p w:rsidR="000B39BF" w:rsidRDefault="000B39BF">
      <w:pPr>
        <w:widowControl w:val="0"/>
        <w:autoSpaceDE w:val="0"/>
        <w:autoSpaceDN w:val="0"/>
        <w:adjustRightInd w:val="0"/>
        <w:ind w:firstLine="540"/>
        <w:jc w:val="both"/>
      </w:pPr>
      <w:r>
        <w:t>а) об отобранных для реализации программы земельных участках, застройщиках и проектах жилищного строительства, в том числе:</w:t>
      </w:r>
    </w:p>
    <w:p w:rsidR="000B39BF" w:rsidRDefault="000B39BF">
      <w:pPr>
        <w:widowControl w:val="0"/>
        <w:autoSpaceDE w:val="0"/>
        <w:autoSpaceDN w:val="0"/>
        <w:adjustRightInd w:val="0"/>
        <w:ind w:firstLine="540"/>
        <w:jc w:val="both"/>
      </w:pPr>
      <w:r>
        <w:t>о планируемом объеме строительства жилья экономического класса на отобранном земельном участке;</w:t>
      </w:r>
    </w:p>
    <w:p w:rsidR="000B39BF" w:rsidRDefault="000B39BF">
      <w:pPr>
        <w:widowControl w:val="0"/>
        <w:autoSpaceDE w:val="0"/>
        <w:autoSpaceDN w:val="0"/>
        <w:adjustRightInd w:val="0"/>
        <w:ind w:firstLine="540"/>
        <w:jc w:val="both"/>
      </w:pPr>
      <w:r>
        <w:t>о максимальной цене жилья экономического класса в расчете на 1 кв. метр общей площади такого жилья на каждом отобранном земельном участке;</w:t>
      </w:r>
    </w:p>
    <w:p w:rsidR="000B39BF" w:rsidRDefault="000B39BF">
      <w:pPr>
        <w:widowControl w:val="0"/>
        <w:autoSpaceDE w:val="0"/>
        <w:autoSpaceDN w:val="0"/>
        <w:adjustRightInd w:val="0"/>
        <w:ind w:firstLine="540"/>
        <w:jc w:val="both"/>
      </w:pPr>
      <w:r>
        <w:t>б) о дате начала приема заявлений о включении в список граждан (далее - заявление);</w:t>
      </w:r>
    </w:p>
    <w:p w:rsidR="000B39BF" w:rsidRDefault="000B39BF">
      <w:pPr>
        <w:widowControl w:val="0"/>
        <w:autoSpaceDE w:val="0"/>
        <w:autoSpaceDN w:val="0"/>
        <w:adjustRightInd w:val="0"/>
        <w:ind w:firstLine="540"/>
        <w:jc w:val="both"/>
      </w:pPr>
      <w: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0B39BF" w:rsidRDefault="000B39BF">
      <w:pPr>
        <w:widowControl w:val="0"/>
        <w:autoSpaceDE w:val="0"/>
        <w:autoSpaceDN w:val="0"/>
        <w:adjustRightInd w:val="0"/>
        <w:ind w:firstLine="540"/>
        <w:jc w:val="both"/>
      </w:pPr>
      <w:r>
        <w:t>г)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0B39BF" w:rsidRDefault="000B39BF">
      <w:pPr>
        <w:widowControl w:val="0"/>
        <w:autoSpaceDE w:val="0"/>
        <w:autoSpaceDN w:val="0"/>
        <w:adjustRightInd w:val="0"/>
        <w:ind w:firstLine="540"/>
        <w:jc w:val="both"/>
      </w:pPr>
      <w:r>
        <w:t>3. Для включения в список гражданин имеет право подать заявление только в один орган местного самоуправления.</w:t>
      </w:r>
    </w:p>
    <w:p w:rsidR="000B39BF" w:rsidRDefault="000B39BF">
      <w:pPr>
        <w:widowControl w:val="0"/>
        <w:autoSpaceDE w:val="0"/>
        <w:autoSpaceDN w:val="0"/>
        <w:adjustRightInd w:val="0"/>
        <w:ind w:firstLine="540"/>
        <w:jc w:val="both"/>
      </w:pPr>
      <w:r>
        <w:t xml:space="preserve">Гражданин, имеющий место жительства на территории муниципального образования края, </w:t>
      </w:r>
      <w:r>
        <w:lastRenderedPageBreak/>
        <w:t>относящегося к районам Крайнего Севера или территории городского округа Красноярск, вправе подать заявление в орган местного самоуправления любого муниципального образования края по его выбору.</w:t>
      </w:r>
    </w:p>
    <w:p w:rsidR="000B39BF" w:rsidRDefault="000B39BF">
      <w:pPr>
        <w:widowControl w:val="0"/>
        <w:autoSpaceDE w:val="0"/>
        <w:autoSpaceDN w:val="0"/>
        <w:adjustRightInd w:val="0"/>
        <w:ind w:firstLine="540"/>
        <w:jc w:val="both"/>
      </w:pPr>
      <w:r>
        <w:t>Гражданин, не имеющий места жительства на территории городского округа Красноярск (за исключением граждан, имеющих место жительства на территории муниципального образования края, относящегося к районам Крайнего Севера), вправе подать заявление в орган местного самоуправления любого муниципального образования края по его выбору, за исключением городского округа Красноярск.</w:t>
      </w:r>
    </w:p>
    <w:p w:rsidR="000B39BF" w:rsidRDefault="000B39BF">
      <w:pPr>
        <w:widowControl w:val="0"/>
        <w:autoSpaceDE w:val="0"/>
        <w:autoSpaceDN w:val="0"/>
        <w:adjustRightInd w:val="0"/>
        <w:ind w:firstLine="540"/>
        <w:jc w:val="both"/>
      </w:pPr>
      <w:r>
        <w:t>4. Заявление подается по форме, утверждаемой Правительством края.</w:t>
      </w:r>
    </w:p>
    <w:p w:rsidR="000B39BF" w:rsidRDefault="000B39BF">
      <w:pPr>
        <w:widowControl w:val="0"/>
        <w:autoSpaceDE w:val="0"/>
        <w:autoSpaceDN w:val="0"/>
        <w:adjustRightInd w:val="0"/>
        <w:ind w:firstLine="540"/>
        <w:jc w:val="both"/>
      </w:pPr>
      <w:bookmarkStart w:id="26" w:name="Par66"/>
      <w:bookmarkEnd w:id="26"/>
      <w:r>
        <w:t>5. К заявлению прилагаются следующие документы:</w:t>
      </w:r>
    </w:p>
    <w:p w:rsidR="000B39BF" w:rsidRDefault="000B39BF">
      <w:pPr>
        <w:widowControl w:val="0"/>
        <w:autoSpaceDE w:val="0"/>
        <w:autoSpaceDN w:val="0"/>
        <w:adjustRightInd w:val="0"/>
        <w:ind w:firstLine="540"/>
        <w:jc w:val="both"/>
      </w:pPr>
      <w:r>
        <w:t xml:space="preserve">а) согласие заявителя на обработку и предоставление персональных данных, составленное в соответствии с требованиями федерального закона. </w:t>
      </w:r>
      <w:proofErr w:type="gramStart"/>
      <w:r>
        <w:t>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утверждается Правительством края;</w:t>
      </w:r>
      <w:proofErr w:type="gramEnd"/>
    </w:p>
    <w:p w:rsidR="000B39BF" w:rsidRDefault="000B39BF">
      <w:pPr>
        <w:widowControl w:val="0"/>
        <w:autoSpaceDE w:val="0"/>
        <w:autoSpaceDN w:val="0"/>
        <w:adjustRightInd w:val="0"/>
        <w:ind w:firstLine="540"/>
        <w:jc w:val="both"/>
      </w:pPr>
      <w: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0B39BF" w:rsidRDefault="000B39BF">
      <w:pPr>
        <w:widowControl w:val="0"/>
        <w:autoSpaceDE w:val="0"/>
        <w:autoSpaceDN w:val="0"/>
        <w:adjustRightInd w:val="0"/>
        <w:ind w:firstLine="540"/>
        <w:jc w:val="both"/>
      </w:pPr>
      <w:r>
        <w:t>в) копия свидетельства о рождении - для членов семьи гражданина, не достигших 14-летнего возраста;</w:t>
      </w:r>
    </w:p>
    <w:p w:rsidR="000B39BF" w:rsidRDefault="000B39BF">
      <w:pPr>
        <w:widowControl w:val="0"/>
        <w:autoSpaceDE w:val="0"/>
        <w:autoSpaceDN w:val="0"/>
        <w:adjustRightInd w:val="0"/>
        <w:ind w:firstLine="540"/>
        <w:jc w:val="both"/>
      </w:pPr>
      <w: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0B39BF" w:rsidRDefault="000B39BF">
      <w:pPr>
        <w:widowControl w:val="0"/>
        <w:autoSpaceDE w:val="0"/>
        <w:autoSpaceDN w:val="0"/>
        <w:adjustRightInd w:val="0"/>
        <w:ind w:firstLine="540"/>
        <w:jc w:val="both"/>
      </w:pPr>
      <w:bookmarkStart w:id="27" w:name="Par71"/>
      <w:bookmarkEnd w:id="27"/>
      <w:r>
        <w:t>д) выписка из домовой книги и (или) копия финансового лицевого счета на занимаемое жилое помещение;</w:t>
      </w:r>
    </w:p>
    <w:p w:rsidR="000B39BF" w:rsidRDefault="000B39BF">
      <w:pPr>
        <w:widowControl w:val="0"/>
        <w:autoSpaceDE w:val="0"/>
        <w:autoSpaceDN w:val="0"/>
        <w:adjustRightInd w:val="0"/>
        <w:ind w:firstLine="540"/>
        <w:jc w:val="both"/>
      </w:pPr>
      <w:bookmarkStart w:id="28" w:name="Par72"/>
      <w:bookmarkEnd w:id="28"/>
      <w:r>
        <w:t>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w:t>
      </w:r>
    </w:p>
    <w:p w:rsidR="000B39BF" w:rsidRDefault="000B39BF">
      <w:pPr>
        <w:widowControl w:val="0"/>
        <w:autoSpaceDE w:val="0"/>
        <w:autoSpaceDN w:val="0"/>
        <w:adjustRightInd w:val="0"/>
        <w:ind w:firstLine="540"/>
        <w:jc w:val="both"/>
      </w:pPr>
      <w:r>
        <w:t xml:space="preserve">ж) документы, подтверждающие доходы гражданина и членов его семьи в соответствии с требованиями </w:t>
      </w:r>
      <w:hyperlink w:anchor="Par46" w:history="1">
        <w:r>
          <w:rPr>
            <w:color w:val="0000FF"/>
          </w:rPr>
          <w:t>пункта 3 статьи 2</w:t>
        </w:r>
      </w:hyperlink>
      <w:r>
        <w:t xml:space="preserve"> настоящего Закона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з) документы, подтверждающие стоимость имущества, находящегося в собственности гражданина и членов его семьи и подлежащего налогообложению, в соответствии с требованиями </w:t>
      </w:r>
      <w:hyperlink w:anchor="Par46" w:history="1">
        <w:r>
          <w:rPr>
            <w:color w:val="0000FF"/>
          </w:rPr>
          <w:t>пункта 3 статьи 2</w:t>
        </w:r>
      </w:hyperlink>
      <w:r>
        <w:t xml:space="preserve"> настоящего Закона,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и) копия документа, подтверждающего факт установления инвалидности, - для граждан, указанных в </w:t>
      </w:r>
      <w:hyperlink w:anchor="Par29" w:history="1">
        <w:r>
          <w:rPr>
            <w:color w:val="0000FF"/>
          </w:rPr>
          <w:t>подпункте "е"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к) копия документа, подтверждающего участие гражданина в накопительно-ипотечной системе жилищного обеспечения военнослужащих, - для граждан, указанных в </w:t>
      </w:r>
      <w:hyperlink w:anchor="Par33" w:history="1">
        <w:r>
          <w:rPr>
            <w:color w:val="0000FF"/>
          </w:rPr>
          <w:t>подпункте "к" пункта 1 статьи 2</w:t>
        </w:r>
      </w:hyperlink>
      <w:r>
        <w:t xml:space="preserve"> настоящего Закона;</w:t>
      </w:r>
    </w:p>
    <w:p w:rsidR="000B39BF" w:rsidRDefault="000B39BF">
      <w:pPr>
        <w:widowControl w:val="0"/>
        <w:autoSpaceDE w:val="0"/>
        <w:autoSpaceDN w:val="0"/>
        <w:adjustRightInd w:val="0"/>
        <w:ind w:firstLine="540"/>
        <w:jc w:val="both"/>
      </w:pPr>
      <w:bookmarkStart w:id="29" w:name="Par77"/>
      <w:bookmarkEnd w:id="29"/>
      <w:proofErr w:type="gramStart"/>
      <w:r>
        <w:t xml:space="preserve">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w:t>
      </w:r>
      <w:hyperlink w:anchor="Par34" w:history="1">
        <w:r>
          <w:rPr>
            <w:color w:val="0000FF"/>
          </w:rPr>
          <w:t>подпунктах "л"</w:t>
        </w:r>
      </w:hyperlink>
      <w:r>
        <w:t xml:space="preserve"> - </w:t>
      </w:r>
      <w:hyperlink w:anchor="Par41" w:history="1">
        <w:r>
          <w:rPr>
            <w:color w:val="0000FF"/>
          </w:rPr>
          <w:t>"т" пункта 1 статьи 2</w:t>
        </w:r>
      </w:hyperlink>
      <w:r>
        <w:t xml:space="preserve"> настоящего Закона, подтверждения продолжительности стажа в органах и организациях, указанных в </w:t>
      </w:r>
      <w:hyperlink w:anchor="Par34" w:history="1">
        <w:r>
          <w:rPr>
            <w:color w:val="0000FF"/>
          </w:rPr>
          <w:t>подпунктах "л"</w:t>
        </w:r>
      </w:hyperlink>
      <w:r>
        <w:t xml:space="preserve"> - </w:t>
      </w:r>
      <w:hyperlink w:anchor="Par40" w:history="1">
        <w:r>
          <w:rPr>
            <w:color w:val="0000FF"/>
          </w:rPr>
          <w:t>"с" пункта 1 статьи 2</w:t>
        </w:r>
      </w:hyperlink>
      <w:r>
        <w:t xml:space="preserve"> настоящего</w:t>
      </w:r>
      <w:proofErr w:type="gramEnd"/>
      <w:r>
        <w:t xml:space="preserve"> Закона;</w:t>
      </w:r>
    </w:p>
    <w:p w:rsidR="000B39BF" w:rsidRDefault="000B39BF">
      <w:pPr>
        <w:widowControl w:val="0"/>
        <w:autoSpaceDE w:val="0"/>
        <w:autoSpaceDN w:val="0"/>
        <w:adjustRightInd w:val="0"/>
        <w:ind w:firstLine="540"/>
        <w:jc w:val="both"/>
      </w:pPr>
      <w:r>
        <w:t xml:space="preserve">м) копия устава (положения) или выписка из устава (положения) о статусе и основных видах деятельности организаций, указанных в </w:t>
      </w:r>
      <w:hyperlink w:anchor="Par35" w:history="1">
        <w:r>
          <w:rPr>
            <w:color w:val="0000FF"/>
          </w:rPr>
          <w:t>подпунктах "м"</w:t>
        </w:r>
      </w:hyperlink>
      <w:r>
        <w:t xml:space="preserve"> - </w:t>
      </w:r>
      <w:hyperlink w:anchor="Par41" w:history="1">
        <w:r>
          <w:rPr>
            <w:color w:val="0000FF"/>
          </w:rPr>
          <w:t>"т" пункта 1 статьи 2</w:t>
        </w:r>
      </w:hyperlink>
      <w:r>
        <w:t xml:space="preserve"> настоящего Закона, заверенные данными организациями, - если такие организации являются основным местом работы для гражданина;</w:t>
      </w:r>
    </w:p>
    <w:p w:rsidR="000B39BF" w:rsidRDefault="000B39BF">
      <w:pPr>
        <w:widowControl w:val="0"/>
        <w:autoSpaceDE w:val="0"/>
        <w:autoSpaceDN w:val="0"/>
        <w:adjustRightInd w:val="0"/>
        <w:ind w:firstLine="540"/>
        <w:jc w:val="both"/>
      </w:pPr>
      <w:proofErr w:type="gramStart"/>
      <w:r>
        <w:t xml:space="preserve">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ar34" w:history="1">
        <w:r>
          <w:rPr>
            <w:color w:val="0000FF"/>
          </w:rPr>
          <w:t>подпункте "л" пункта</w:t>
        </w:r>
        <w:proofErr w:type="gramEnd"/>
        <w:r>
          <w:rPr>
            <w:color w:val="0000FF"/>
          </w:rPr>
          <w:t xml:space="preserve"> 1 статьи 2</w:t>
        </w:r>
      </w:hyperlink>
      <w:r>
        <w:t xml:space="preserve"> настоящего Закона.</w:t>
      </w:r>
    </w:p>
    <w:p w:rsidR="000B39BF" w:rsidRDefault="000B39BF">
      <w:pPr>
        <w:widowControl w:val="0"/>
        <w:autoSpaceDE w:val="0"/>
        <w:autoSpaceDN w:val="0"/>
        <w:adjustRightInd w:val="0"/>
        <w:ind w:firstLine="540"/>
        <w:jc w:val="both"/>
      </w:pPr>
      <w:bookmarkStart w:id="30" w:name="Par80"/>
      <w:bookmarkEnd w:id="30"/>
      <w:r>
        <w:t>6. Копии документов, не заверенные в установленном порядке, представляются с предъявлением оригиналов.</w:t>
      </w:r>
    </w:p>
    <w:p w:rsidR="000B39BF" w:rsidRDefault="000B39BF">
      <w:pPr>
        <w:widowControl w:val="0"/>
        <w:autoSpaceDE w:val="0"/>
        <w:autoSpaceDN w:val="0"/>
        <w:adjustRightInd w:val="0"/>
        <w:ind w:firstLine="540"/>
        <w:jc w:val="both"/>
      </w:pPr>
      <w:r>
        <w:t xml:space="preserve">7. Гражданин представляет документы, указанные в </w:t>
      </w:r>
      <w:hyperlink w:anchor="Par71" w:history="1">
        <w:r>
          <w:rPr>
            <w:color w:val="0000FF"/>
          </w:rPr>
          <w:t>подпунктах "д"</w:t>
        </w:r>
      </w:hyperlink>
      <w:r>
        <w:t xml:space="preserve">, </w:t>
      </w:r>
      <w:hyperlink w:anchor="Par77" w:history="1">
        <w:r>
          <w:rPr>
            <w:color w:val="0000FF"/>
          </w:rPr>
          <w:t>"л" пункта 5</w:t>
        </w:r>
      </w:hyperlink>
      <w: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0B39BF" w:rsidRDefault="000B39BF">
      <w:pPr>
        <w:widowControl w:val="0"/>
        <w:autoSpaceDE w:val="0"/>
        <w:autoSpaceDN w:val="0"/>
        <w:adjustRightInd w:val="0"/>
        <w:ind w:firstLine="540"/>
        <w:jc w:val="both"/>
      </w:pPr>
      <w:r>
        <w:t xml:space="preserve">8. От имени гражданина документы, предусмотренные </w:t>
      </w:r>
      <w:hyperlink w:anchor="Par66" w:history="1">
        <w:r>
          <w:rPr>
            <w:color w:val="0000FF"/>
          </w:rPr>
          <w:t>пунктом 5</w:t>
        </w:r>
      </w:hyperlink>
      <w: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0B39BF" w:rsidRDefault="000B39BF">
      <w:pPr>
        <w:widowControl w:val="0"/>
        <w:autoSpaceDE w:val="0"/>
        <w:autoSpaceDN w:val="0"/>
        <w:adjustRightInd w:val="0"/>
        <w:ind w:firstLine="540"/>
        <w:jc w:val="both"/>
      </w:pPr>
      <w: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w:t>
      </w:r>
    </w:p>
    <w:p w:rsidR="000B39BF" w:rsidRDefault="000B39BF">
      <w:pPr>
        <w:widowControl w:val="0"/>
        <w:autoSpaceDE w:val="0"/>
        <w:autoSpaceDN w:val="0"/>
        <w:adjustRightInd w:val="0"/>
        <w:ind w:firstLine="540"/>
        <w:jc w:val="both"/>
      </w:pPr>
      <w:r>
        <w:t xml:space="preserve">10. Орган местного самоуправления регистрирует заявление с прилагаемыми документами с </w:t>
      </w:r>
      <w:r>
        <w:lastRenderedPageBreak/>
        <w:t>указанием даты и времени подачи документов.</w:t>
      </w:r>
    </w:p>
    <w:p w:rsidR="000B39BF" w:rsidRDefault="000B39BF">
      <w:pPr>
        <w:widowControl w:val="0"/>
        <w:autoSpaceDE w:val="0"/>
        <w:autoSpaceDN w:val="0"/>
        <w:adjustRightInd w:val="0"/>
        <w:ind w:firstLine="540"/>
        <w:jc w:val="both"/>
      </w:pPr>
      <w:r>
        <w:t>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перечня прилагаемых документов с указанием даты и времени их получения.</w:t>
      </w:r>
    </w:p>
    <w:p w:rsidR="000B39BF" w:rsidRDefault="000B39BF">
      <w:pPr>
        <w:widowControl w:val="0"/>
        <w:autoSpaceDE w:val="0"/>
        <w:autoSpaceDN w:val="0"/>
        <w:adjustRightInd w:val="0"/>
        <w:ind w:firstLine="540"/>
        <w:jc w:val="both"/>
      </w:pPr>
      <w: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документов, направляется письменное уведомление о получении заявления, перечня прилагаемых документов с указанием даты и времени их получения.</w:t>
      </w:r>
    </w:p>
    <w:p w:rsidR="000B39BF" w:rsidRDefault="000B39BF">
      <w:pPr>
        <w:widowControl w:val="0"/>
        <w:autoSpaceDE w:val="0"/>
        <w:autoSpaceDN w:val="0"/>
        <w:adjustRightInd w:val="0"/>
        <w:ind w:firstLine="540"/>
        <w:jc w:val="both"/>
      </w:pPr>
      <w:bookmarkStart w:id="31" w:name="Par87"/>
      <w:bookmarkEnd w:id="31"/>
      <w:r>
        <w:t xml:space="preserve">11. Органы местного самоуправления в течение пяти рабочих дней со дня получения документов, указанных в </w:t>
      </w:r>
      <w:hyperlink w:anchor="Par66" w:history="1">
        <w:r>
          <w:rPr>
            <w:color w:val="0000FF"/>
          </w:rPr>
          <w:t>пункте 5</w:t>
        </w:r>
      </w:hyperlink>
      <w:r>
        <w:t xml:space="preserve"> настоящей статьи, запрашивают в установленном порядке:</w:t>
      </w:r>
    </w:p>
    <w:p w:rsidR="000B39BF" w:rsidRDefault="000B39BF">
      <w:pPr>
        <w:widowControl w:val="0"/>
        <w:autoSpaceDE w:val="0"/>
        <w:autoSpaceDN w:val="0"/>
        <w:adjustRightInd w:val="0"/>
        <w:ind w:firstLine="540"/>
        <w:jc w:val="both"/>
      </w:pPr>
      <w:r>
        <w:t>а) в органе, осуществляющем государственную регистрацию прав на недвижимое имущество и сделок с ним:</w:t>
      </w:r>
    </w:p>
    <w:p w:rsidR="000B39BF" w:rsidRDefault="000B39BF">
      <w:pPr>
        <w:widowControl w:val="0"/>
        <w:autoSpaceDE w:val="0"/>
        <w:autoSpaceDN w:val="0"/>
        <w:adjustRightInd w:val="0"/>
        <w:ind w:firstLine="540"/>
        <w:jc w:val="both"/>
      </w:pPr>
      <w: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сведения о занимаемом гражданином и членами его семьи жилом помещении - для граждан, указанных в </w:t>
      </w:r>
      <w:hyperlink w:anchor="Par30" w:history="1">
        <w:r>
          <w:rPr>
            <w:color w:val="0000FF"/>
          </w:rPr>
          <w:t>подпунктах "ж"</w:t>
        </w:r>
      </w:hyperlink>
      <w:r>
        <w:t xml:space="preserve"> - </w:t>
      </w:r>
      <w:hyperlink w:anchor="Par37" w:history="1">
        <w:r>
          <w:rPr>
            <w:color w:val="0000FF"/>
          </w:rPr>
          <w:t>"о" пункта 1 статьи 2</w:t>
        </w:r>
      </w:hyperlink>
      <w:r>
        <w:t xml:space="preserve"> настоящего Закона, не представивших документы, указанные в </w:t>
      </w:r>
      <w:hyperlink w:anchor="Par72" w:history="1">
        <w:r>
          <w:rPr>
            <w:color w:val="0000FF"/>
          </w:rPr>
          <w:t>подпункте "е" пункта 5</w:t>
        </w:r>
      </w:hyperlink>
      <w:r>
        <w:t xml:space="preserve"> настоящей статьи;</w:t>
      </w:r>
    </w:p>
    <w:p w:rsidR="000B39BF" w:rsidRDefault="000B39BF">
      <w:pPr>
        <w:widowControl w:val="0"/>
        <w:autoSpaceDE w:val="0"/>
        <w:autoSpaceDN w:val="0"/>
        <w:adjustRightInd w:val="0"/>
        <w:ind w:firstLine="540"/>
        <w:jc w:val="both"/>
      </w:pPr>
      <w:r>
        <w:t xml:space="preserve">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(гражданах, признанных нуждающимися в жилых помещениях, но не состоящих на таком учете), - для граждан, указанных в </w:t>
      </w:r>
      <w:hyperlink w:anchor="Par30" w:history="1">
        <w:r>
          <w:rPr>
            <w:color w:val="0000FF"/>
          </w:rPr>
          <w:t>подпункте "ж" пункта 1 статьи 2</w:t>
        </w:r>
      </w:hyperlink>
      <w:r>
        <w:t xml:space="preserve"> настоящего Закона;</w:t>
      </w:r>
    </w:p>
    <w:p w:rsidR="000B39BF" w:rsidRDefault="000B39BF">
      <w:pPr>
        <w:widowControl w:val="0"/>
        <w:autoSpaceDE w:val="0"/>
        <w:autoSpaceDN w:val="0"/>
        <w:adjustRightInd w:val="0"/>
        <w:ind w:firstLine="540"/>
        <w:jc w:val="both"/>
      </w:pPr>
      <w:proofErr w:type="gramStart"/>
      <w:r>
        <w:t xml:space="preserve">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(строительство) жилых помещений за счет бюджетных средств - для граждан, указанных в </w:t>
      </w:r>
      <w:hyperlink w:anchor="Par31" w:history="1">
        <w:r>
          <w:rPr>
            <w:color w:val="0000FF"/>
          </w:rPr>
          <w:t>подпункте "з" пункта 1 статьи 2</w:t>
        </w:r>
      </w:hyperlink>
      <w:r>
        <w:t xml:space="preserve"> настоящего Закона;</w:t>
      </w:r>
      <w:proofErr w:type="gramEnd"/>
    </w:p>
    <w:p w:rsidR="000B39BF" w:rsidRDefault="000B39BF">
      <w:pPr>
        <w:widowControl w:val="0"/>
        <w:autoSpaceDE w:val="0"/>
        <w:autoSpaceDN w:val="0"/>
        <w:adjustRightInd w:val="0"/>
        <w:ind w:firstLine="540"/>
        <w:jc w:val="both"/>
      </w:pPr>
      <w:r>
        <w:t xml:space="preserve">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соответствии с Федеральным </w:t>
      </w:r>
      <w:hyperlink r:id="rId19" w:history="1">
        <w:r>
          <w:rPr>
            <w:color w:val="0000FF"/>
          </w:rPr>
          <w:t>законом</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д) в органах местного самоуправления сведения о приобретении гражданином жилья экономического класса в соответствии с Федеральным </w:t>
      </w:r>
      <w:hyperlink r:id="rId20" w:history="1">
        <w:r>
          <w:rPr>
            <w:color w:val="0000FF"/>
          </w:rPr>
          <w:t>законом</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е) в органах местного самоуправления или органах исполнительной власти края копию документа, подтверждающего признание жилого помещения непригодным для постоянного проживания, - для граждан, указанных в </w:t>
      </w:r>
      <w:hyperlink w:anchor="Par25" w:history="1">
        <w:r>
          <w:rPr>
            <w:color w:val="0000FF"/>
          </w:rPr>
          <w:t>подпункте "б"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ar27" w:history="1">
        <w:r>
          <w:rPr>
            <w:color w:val="0000FF"/>
          </w:rPr>
          <w:t>подпункте "г"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з) в территориальном органе Пенсионного фонда Российской Федерации сведения о выдаче гражданину государственного сертификата на материнский (семейный) капитал - для граждан, указанных в </w:t>
      </w:r>
      <w:hyperlink w:anchor="Par28" w:history="1">
        <w:r>
          <w:rPr>
            <w:color w:val="0000FF"/>
          </w:rPr>
          <w:t>подпункте "д"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12. Документы, указанные в </w:t>
      </w:r>
      <w:hyperlink w:anchor="Par87" w:history="1">
        <w:r>
          <w:rPr>
            <w:color w:val="0000FF"/>
          </w:rPr>
          <w:t>пункте 11</w:t>
        </w:r>
      </w:hyperlink>
      <w:r>
        <w:t xml:space="preserve"> настоящей статьи, заявитель вправе представить по собственной инициативе.</w:t>
      </w:r>
    </w:p>
    <w:p w:rsidR="000B39BF" w:rsidRDefault="000B39BF">
      <w:pPr>
        <w:widowControl w:val="0"/>
        <w:autoSpaceDE w:val="0"/>
        <w:autoSpaceDN w:val="0"/>
        <w:adjustRightInd w:val="0"/>
        <w:ind w:firstLine="540"/>
        <w:jc w:val="both"/>
      </w:pPr>
      <w:bookmarkStart w:id="32" w:name="Par99"/>
      <w:bookmarkEnd w:id="32"/>
      <w: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ar23" w:history="1">
        <w:r>
          <w:rPr>
            <w:color w:val="0000FF"/>
          </w:rPr>
          <w:t>пункте 1 статьи 2</w:t>
        </w:r>
      </w:hyperlink>
      <w:r>
        <w:t xml:space="preserve"> настоящего Закона, и принимает решение о включении гражданина в список граждан или об отказе во включении в список граждан.</w:t>
      </w:r>
    </w:p>
    <w:p w:rsidR="000B39BF" w:rsidRDefault="000B39BF">
      <w:pPr>
        <w:widowControl w:val="0"/>
        <w:autoSpaceDE w:val="0"/>
        <w:autoSpaceDN w:val="0"/>
        <w:adjustRightInd w:val="0"/>
        <w:ind w:firstLine="540"/>
        <w:jc w:val="both"/>
      </w:pPr>
      <w:r>
        <w:t>14. Орган местного самоуправления уведомляет гражданина письменно о принятом решении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0B39BF" w:rsidRDefault="000B39BF">
      <w:pPr>
        <w:widowControl w:val="0"/>
        <w:autoSpaceDE w:val="0"/>
        <w:autoSpaceDN w:val="0"/>
        <w:adjustRightInd w:val="0"/>
        <w:ind w:firstLine="540"/>
        <w:jc w:val="both"/>
      </w:pPr>
      <w:r>
        <w:t>15. Орган местного самоуправления принимает решение об отказе во включении в список граждан по следующим основаниям:</w:t>
      </w:r>
    </w:p>
    <w:p w:rsidR="000B39BF" w:rsidRDefault="000B39BF">
      <w:pPr>
        <w:widowControl w:val="0"/>
        <w:autoSpaceDE w:val="0"/>
        <w:autoSpaceDN w:val="0"/>
        <w:adjustRightInd w:val="0"/>
        <w:ind w:firstLine="540"/>
        <w:jc w:val="both"/>
      </w:pPr>
      <w:proofErr w:type="gramStart"/>
      <w:r>
        <w:t xml:space="preserve">а) несоответствие категориям граждан, установленным </w:t>
      </w:r>
      <w:hyperlink w:anchor="Par23" w:history="1">
        <w:r>
          <w:rPr>
            <w:color w:val="0000FF"/>
          </w:rPr>
          <w:t>пунктом 1 статьи 2</w:t>
        </w:r>
      </w:hyperlink>
      <w:r>
        <w:t xml:space="preserve"> настоящего Закона;</w:t>
      </w:r>
      <w:proofErr w:type="gramEnd"/>
    </w:p>
    <w:p w:rsidR="000B39BF" w:rsidRDefault="000B39BF">
      <w:pPr>
        <w:widowControl w:val="0"/>
        <w:autoSpaceDE w:val="0"/>
        <w:autoSpaceDN w:val="0"/>
        <w:adjustRightInd w:val="0"/>
        <w:ind w:firstLine="540"/>
        <w:jc w:val="both"/>
      </w:pPr>
      <w:r>
        <w:t xml:space="preserve">б) документы, указанные в </w:t>
      </w:r>
      <w:hyperlink w:anchor="Par66" w:history="1">
        <w:r>
          <w:rPr>
            <w:color w:val="0000FF"/>
          </w:rPr>
          <w:t>пункте 5</w:t>
        </w:r>
      </w:hyperlink>
      <w:r>
        <w:t xml:space="preserve"> настоящей статьи, представлены не в полном объеме, в том числе не представлены оригиналы документов в случае, предусмотренном </w:t>
      </w:r>
      <w:hyperlink w:anchor="Par80" w:history="1">
        <w:r>
          <w:rPr>
            <w:color w:val="0000FF"/>
          </w:rPr>
          <w:t>пунктом 6</w:t>
        </w:r>
      </w:hyperlink>
      <w:r>
        <w:t xml:space="preserve"> настоящей статьи;</w:t>
      </w:r>
    </w:p>
    <w:p w:rsidR="000B39BF" w:rsidRDefault="000B39BF">
      <w:pPr>
        <w:widowControl w:val="0"/>
        <w:autoSpaceDE w:val="0"/>
        <w:autoSpaceDN w:val="0"/>
        <w:adjustRightInd w:val="0"/>
        <w:ind w:firstLine="540"/>
        <w:jc w:val="both"/>
      </w:pPr>
      <w:r>
        <w:t>в) недостоверность сведений о гражданине и (или) членах его семьи, указанных в заявлении или прилагаемых документах;</w:t>
      </w:r>
    </w:p>
    <w:p w:rsidR="000B39BF" w:rsidRDefault="000B39BF">
      <w:pPr>
        <w:widowControl w:val="0"/>
        <w:autoSpaceDE w:val="0"/>
        <w:autoSpaceDN w:val="0"/>
        <w:adjustRightInd w:val="0"/>
        <w:ind w:firstLine="540"/>
        <w:jc w:val="both"/>
      </w:pPr>
      <w:r>
        <w:t>г) принятие решения о включении такого гражданина в список граждан иным органом местного самоуправления;</w:t>
      </w:r>
    </w:p>
    <w:p w:rsidR="000B39BF" w:rsidRDefault="000B39BF">
      <w:pPr>
        <w:widowControl w:val="0"/>
        <w:autoSpaceDE w:val="0"/>
        <w:autoSpaceDN w:val="0"/>
        <w:adjustRightInd w:val="0"/>
        <w:ind w:firstLine="540"/>
        <w:jc w:val="both"/>
      </w:pPr>
      <w:r>
        <w:t xml:space="preserve">д) приобретение гражданином жилья экономического класса в рамках программы или в рамках реализации Федерального </w:t>
      </w:r>
      <w:hyperlink r:id="rId21" w:history="1">
        <w:r>
          <w:rPr>
            <w:color w:val="0000FF"/>
          </w:rPr>
          <w:t>закона</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w:t>
      </w:r>
      <w:r>
        <w:lastRenderedPageBreak/>
        <w:t>недостатков в представленных документах и о возможности их устранения.</w:t>
      </w:r>
    </w:p>
    <w:p w:rsidR="000B39BF" w:rsidRDefault="000B39BF">
      <w:pPr>
        <w:widowControl w:val="0"/>
        <w:autoSpaceDE w:val="0"/>
        <w:autoSpaceDN w:val="0"/>
        <w:adjustRightInd w:val="0"/>
        <w:ind w:firstLine="540"/>
        <w:jc w:val="both"/>
      </w:pPr>
      <w:r>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0B39BF" w:rsidRDefault="000B39BF">
      <w:pPr>
        <w:widowControl w:val="0"/>
        <w:autoSpaceDE w:val="0"/>
        <w:autoSpaceDN w:val="0"/>
        <w:adjustRightInd w:val="0"/>
        <w:ind w:firstLine="540"/>
        <w:jc w:val="both"/>
      </w:pPr>
      <w:r>
        <w:t xml:space="preserve">18. Орган местного самоуправления формирует </w:t>
      </w:r>
      <w:hyperlink w:anchor="Par168" w:history="1">
        <w:r>
          <w:rPr>
            <w:color w:val="0000FF"/>
          </w:rPr>
          <w:t>список</w:t>
        </w:r>
      </w:hyperlink>
      <w:r>
        <w:t xml:space="preserve"> </w:t>
      </w:r>
      <w:proofErr w:type="gramStart"/>
      <w:r>
        <w:t>граждан</w:t>
      </w:r>
      <w:proofErr w:type="gramEnd"/>
      <w:r>
        <w:t xml:space="preserve"> в порядке очередности исходя из времени подачи заявления по форме согласно приложению 1 к настоящему Закону.</w:t>
      </w:r>
    </w:p>
    <w:p w:rsidR="000B39BF" w:rsidRDefault="000B39BF">
      <w:pPr>
        <w:widowControl w:val="0"/>
        <w:autoSpaceDE w:val="0"/>
        <w:autoSpaceDN w:val="0"/>
        <w:adjustRightInd w:val="0"/>
        <w:ind w:firstLine="540"/>
        <w:jc w:val="both"/>
      </w:pPr>
      <w:r>
        <w:t>19. Орган местного самоуправления принимает решение об исключении гражданина из списка граждан по следующим основаниям:</w:t>
      </w:r>
    </w:p>
    <w:p w:rsidR="000B39BF" w:rsidRDefault="000B39BF">
      <w:pPr>
        <w:widowControl w:val="0"/>
        <w:autoSpaceDE w:val="0"/>
        <w:autoSpaceDN w:val="0"/>
        <w:adjustRightInd w:val="0"/>
        <w:ind w:firstLine="540"/>
        <w:jc w:val="both"/>
      </w:pPr>
      <w:bookmarkStart w:id="33" w:name="Par111"/>
      <w:bookmarkEnd w:id="33"/>
      <w:proofErr w:type="gramStart"/>
      <w: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22" w:history="1">
        <w:r>
          <w:rPr>
            <w:color w:val="0000FF"/>
          </w:rPr>
          <w:t>закона</w:t>
        </w:r>
      </w:hyperlink>
      <w:r>
        <w:t xml:space="preserve"> от 24 июля 2008 года N 161-ФЗ "О содействии развитию жилищного строительства";</w:t>
      </w:r>
      <w:proofErr w:type="gramEnd"/>
    </w:p>
    <w:p w:rsidR="000B39BF" w:rsidRDefault="000B39BF">
      <w:pPr>
        <w:widowControl w:val="0"/>
        <w:autoSpaceDE w:val="0"/>
        <w:autoSpaceDN w:val="0"/>
        <w:adjustRightInd w:val="0"/>
        <w:ind w:firstLine="540"/>
        <w:jc w:val="both"/>
      </w:pPr>
      <w:bookmarkStart w:id="34" w:name="Par112"/>
      <w:bookmarkEnd w:id="34"/>
      <w:r>
        <w:t xml:space="preserve">б) поступление заявления гражданина об исключении его из списка граждан, в том числе в случае, указанном в </w:t>
      </w:r>
      <w:hyperlink w:anchor="Par137" w:history="1">
        <w:r>
          <w:rPr>
            <w:color w:val="0000FF"/>
          </w:rPr>
          <w:t>пункте 8 статьи 5</w:t>
        </w:r>
      </w:hyperlink>
      <w:r>
        <w:t xml:space="preserve"> настоящего Закона;</w:t>
      </w:r>
    </w:p>
    <w:p w:rsidR="000B39BF" w:rsidRDefault="000B39BF">
      <w:pPr>
        <w:widowControl w:val="0"/>
        <w:autoSpaceDE w:val="0"/>
        <w:autoSpaceDN w:val="0"/>
        <w:adjustRightInd w:val="0"/>
        <w:ind w:firstLine="540"/>
        <w:jc w:val="both"/>
      </w:pPr>
      <w:bookmarkStart w:id="35" w:name="Par113"/>
      <w:bookmarkEnd w:id="35"/>
      <w:r>
        <w:t>в) смерть гражданина, включенного в список граждан, или объявление судом его умершим или безвестно отсутствующим;</w:t>
      </w:r>
    </w:p>
    <w:p w:rsidR="000B39BF" w:rsidRDefault="000B39BF">
      <w:pPr>
        <w:widowControl w:val="0"/>
        <w:autoSpaceDE w:val="0"/>
        <w:autoSpaceDN w:val="0"/>
        <w:adjustRightInd w:val="0"/>
        <w:ind w:firstLine="540"/>
        <w:jc w:val="both"/>
      </w:pPr>
      <w:bookmarkStart w:id="36" w:name="Par114"/>
      <w:bookmarkEnd w:id="36"/>
      <w:proofErr w:type="gramStart"/>
      <w:r>
        <w:t xml:space="preserve">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обстоятельства не могли быть установлены органом местного самоуправления при принятии указанного решения в срок, предусмотренный </w:t>
      </w:r>
      <w:hyperlink w:anchor="Par99" w:history="1">
        <w:r>
          <w:rPr>
            <w:color w:val="0000FF"/>
          </w:rPr>
          <w:t>пунктом 13</w:t>
        </w:r>
      </w:hyperlink>
      <w:r>
        <w:t xml:space="preserve"> настоящей статьи;</w:t>
      </w:r>
      <w:proofErr w:type="gramEnd"/>
    </w:p>
    <w:p w:rsidR="000B39BF" w:rsidRDefault="000B39BF">
      <w:pPr>
        <w:widowControl w:val="0"/>
        <w:autoSpaceDE w:val="0"/>
        <w:autoSpaceDN w:val="0"/>
        <w:adjustRightInd w:val="0"/>
        <w:ind w:firstLine="540"/>
        <w:jc w:val="both"/>
      </w:pPr>
      <w:bookmarkStart w:id="37" w:name="Par115"/>
      <w:bookmarkEnd w:id="37"/>
      <w:r>
        <w:t xml:space="preserve">д) решение уполномоченного органа исполнительной власти края в случае, указанном в </w:t>
      </w:r>
      <w:hyperlink w:anchor="Par137" w:history="1">
        <w:r>
          <w:rPr>
            <w:color w:val="0000FF"/>
          </w:rPr>
          <w:t>пункте 8 статьи 5</w:t>
        </w:r>
      </w:hyperlink>
      <w:r>
        <w:t xml:space="preserve"> настоящего Закона.</w:t>
      </w:r>
    </w:p>
    <w:p w:rsidR="000B39BF" w:rsidRDefault="000B39BF">
      <w:pPr>
        <w:widowControl w:val="0"/>
        <w:autoSpaceDE w:val="0"/>
        <w:autoSpaceDN w:val="0"/>
        <w:adjustRightInd w:val="0"/>
        <w:ind w:firstLine="540"/>
        <w:jc w:val="both"/>
      </w:pPr>
      <w:r>
        <w:t xml:space="preserve">20. </w:t>
      </w:r>
      <w:proofErr w:type="gramStart"/>
      <w:r>
        <w:t xml:space="preserve">Орган местного самоуправления в течение десяти рабочих дней со дня получения документов, подтверждающих наступление оснований, указанных в </w:t>
      </w:r>
      <w:hyperlink w:anchor="Par111" w:history="1">
        <w:r>
          <w:rPr>
            <w:color w:val="0000FF"/>
          </w:rPr>
          <w:t>подпунктах "а"</w:t>
        </w:r>
      </w:hyperlink>
      <w:r>
        <w:t xml:space="preserve">, </w:t>
      </w:r>
      <w:hyperlink w:anchor="Par112" w:history="1">
        <w:r>
          <w:rPr>
            <w:color w:val="0000FF"/>
          </w:rPr>
          <w:t>"б"</w:t>
        </w:r>
      </w:hyperlink>
      <w:r>
        <w:t xml:space="preserve">, </w:t>
      </w:r>
      <w:hyperlink w:anchor="Par115" w:history="1">
        <w:r>
          <w:rPr>
            <w:color w:val="0000FF"/>
          </w:rPr>
          <w:t>"д" пункта 19</w:t>
        </w:r>
      </w:hyperlink>
      <w:r>
        <w:t xml:space="preserve"> настоящей статьи, документов, подтверждающих обстоятельства, свидетельствующие о недостоверности сведений, указанных в </w:t>
      </w:r>
      <w:hyperlink w:anchor="Par114" w:history="1">
        <w:r>
          <w:rPr>
            <w:color w:val="0000FF"/>
          </w:rPr>
          <w:t>подпункте "г" пункта 19</w:t>
        </w:r>
      </w:hyperlink>
      <w: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w:t>
      </w:r>
      <w:proofErr w:type="gramEnd"/>
      <w:r>
        <w:t xml:space="preserve"> принятия решения.</w:t>
      </w:r>
    </w:p>
    <w:p w:rsidR="000B39BF" w:rsidRDefault="000B39BF">
      <w:pPr>
        <w:widowControl w:val="0"/>
        <w:autoSpaceDE w:val="0"/>
        <w:autoSpaceDN w:val="0"/>
        <w:adjustRightInd w:val="0"/>
        <w:ind w:firstLine="540"/>
        <w:jc w:val="both"/>
      </w:pPr>
      <w:r>
        <w:t xml:space="preserve">При получении документов, подтверждающих наступление основания, указанного в </w:t>
      </w:r>
      <w:hyperlink w:anchor="Par113" w:history="1">
        <w:r>
          <w:rPr>
            <w:color w:val="0000FF"/>
          </w:rPr>
          <w:t>подпункте "в" пункта 19</w:t>
        </w:r>
      </w:hyperlink>
      <w:r>
        <w:t xml:space="preserve"> настоящей статьи, орган местного самоуправления в течение десяти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принятия решения.</w:t>
      </w:r>
    </w:p>
    <w:p w:rsidR="000B39BF" w:rsidRDefault="000B39BF">
      <w:pPr>
        <w:widowControl w:val="0"/>
        <w:autoSpaceDE w:val="0"/>
        <w:autoSpaceDN w:val="0"/>
        <w:adjustRightInd w:val="0"/>
        <w:ind w:firstLine="540"/>
        <w:jc w:val="both"/>
      </w:pPr>
      <w:r>
        <w:t xml:space="preserve">21. </w:t>
      </w:r>
      <w:proofErr w:type="gramStart"/>
      <w: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w:t>
      </w:r>
      <w:proofErr w:type="gramEnd"/>
      <w:r>
        <w:t xml:space="preserve"> сводный реестр, предусмотренный </w:t>
      </w:r>
      <w:hyperlink w:anchor="Par130" w:history="1">
        <w:r>
          <w:rPr>
            <w:color w:val="0000FF"/>
          </w:rPr>
          <w:t>пунктом 1 статьи 5</w:t>
        </w:r>
      </w:hyperlink>
      <w:r>
        <w:t xml:space="preserve"> настоящего Закона,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0B39BF" w:rsidRDefault="000B39BF">
      <w:pPr>
        <w:widowControl w:val="0"/>
        <w:autoSpaceDE w:val="0"/>
        <w:autoSpaceDN w:val="0"/>
        <w:adjustRightInd w:val="0"/>
        <w:ind w:firstLine="540"/>
        <w:jc w:val="both"/>
      </w:pPr>
      <w:r>
        <w:t>22. Органы местного самоуправления ежемесячно в срок до пятого числа месяца, следующего за отчетным, направляют списки граждан в Красноярский краевой фонд жилищного строительства, учредителем которого является Правительство края (далее - Фонд).</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38" w:name="Par121"/>
      <w:bookmarkEnd w:id="38"/>
      <w: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r>
        <w:t xml:space="preserve">1. </w:t>
      </w:r>
      <w:proofErr w:type="gramStart"/>
      <w:r>
        <w:t>После получения от органа местного самоуправления письменного уведомления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w:t>
      </w:r>
      <w:proofErr w:type="gramEnd"/>
      <w:r>
        <w:t xml:space="preserve"> гражданину ипотечного кредита, предъявив такое уведомление.</w:t>
      </w:r>
    </w:p>
    <w:p w:rsidR="000B39BF" w:rsidRDefault="000B39BF">
      <w:pPr>
        <w:widowControl w:val="0"/>
        <w:autoSpaceDE w:val="0"/>
        <w:autoSpaceDN w:val="0"/>
        <w:adjustRightInd w:val="0"/>
        <w:ind w:firstLine="540"/>
        <w:jc w:val="both"/>
      </w:pPr>
      <w:r>
        <w:t>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0B39BF" w:rsidRDefault="000B39BF">
      <w:pPr>
        <w:widowControl w:val="0"/>
        <w:autoSpaceDE w:val="0"/>
        <w:autoSpaceDN w:val="0"/>
        <w:adjustRightInd w:val="0"/>
        <w:ind w:firstLine="540"/>
        <w:jc w:val="both"/>
      </w:pPr>
      <w:r>
        <w:t xml:space="preserve">3. </w:t>
      </w:r>
      <w:proofErr w:type="gramStart"/>
      <w:r>
        <w:t>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пятого числа месяца, следующего за отчетным, направляет такой список в Фонд с указанием органа местного самоуправления, принявшего решение о включении такого гражданина в список граждан</w:t>
      </w:r>
      <w:proofErr w:type="gramEnd"/>
      <w:r>
        <w:t xml:space="preserve">, и присвоенного </w:t>
      </w:r>
      <w:r>
        <w:lastRenderedPageBreak/>
        <w:t xml:space="preserve">гражданину порядкового номера </w:t>
      </w:r>
      <w:proofErr w:type="gramStart"/>
      <w:r>
        <w:t>в таком списке в соответствии с письменным уведомлением органа местного самоуправления о включении гражданина в список</w:t>
      </w:r>
      <w:proofErr w:type="gramEnd"/>
      <w:r>
        <w:t xml:space="preserve"> граждан.</w:t>
      </w:r>
    </w:p>
    <w:p w:rsidR="000B39BF" w:rsidRDefault="000B39BF">
      <w:pPr>
        <w:widowControl w:val="0"/>
        <w:autoSpaceDE w:val="0"/>
        <w:autoSpaceDN w:val="0"/>
        <w:adjustRightInd w:val="0"/>
        <w:ind w:firstLine="540"/>
        <w:jc w:val="both"/>
      </w:pPr>
      <w:r>
        <w:t>4. В случае если гражданин не приобрел жилое помещение в течение срока действия решения о предоставлении ипотечного кредита, гражданин вправе повторно подать заявку на получение ипотечного кредита.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39" w:name="Par128"/>
      <w:bookmarkEnd w:id="39"/>
      <w:r>
        <w:t>Статья 5. 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40" w:name="Par130"/>
      <w:bookmarkEnd w:id="40"/>
      <w:r>
        <w:t>1. 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0B39BF" w:rsidRDefault="000B39BF">
      <w:pPr>
        <w:widowControl w:val="0"/>
        <w:autoSpaceDE w:val="0"/>
        <w:autoSpaceDN w:val="0"/>
        <w:adjustRightInd w:val="0"/>
        <w:ind w:firstLine="540"/>
        <w:jc w:val="both"/>
      </w:pPr>
      <w:r>
        <w:t xml:space="preserve">2. Фонд ведет сводный </w:t>
      </w:r>
      <w:hyperlink w:anchor="Par213" w:history="1">
        <w:r>
          <w:rPr>
            <w:color w:val="0000FF"/>
          </w:rPr>
          <w:t>реестр</w:t>
        </w:r>
      </w:hyperlink>
      <w:r>
        <w:t xml:space="preserve"> граждан по форме согласно приложению 2 к настоящему Закону.</w:t>
      </w:r>
    </w:p>
    <w:p w:rsidR="000B39BF" w:rsidRDefault="000B39BF">
      <w:pPr>
        <w:widowControl w:val="0"/>
        <w:autoSpaceDE w:val="0"/>
        <w:autoSpaceDN w:val="0"/>
        <w:adjustRightInd w:val="0"/>
        <w:ind w:firstLine="540"/>
        <w:jc w:val="both"/>
      </w:pPr>
      <w:r>
        <w:t xml:space="preserve">3. Фонд ежемесячно до десятого числа месяца, следующего за </w:t>
      </w:r>
      <w:proofErr w:type="gramStart"/>
      <w:r>
        <w:t>отчетным</w:t>
      </w:r>
      <w:proofErr w:type="gramEnd"/>
      <w:r>
        <w:t>,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0B39BF" w:rsidRDefault="000B39BF">
      <w:pPr>
        <w:widowControl w:val="0"/>
        <w:autoSpaceDE w:val="0"/>
        <w:autoSpaceDN w:val="0"/>
        <w:adjustRightInd w:val="0"/>
        <w:ind w:firstLine="540"/>
        <w:jc w:val="both"/>
      </w:pPr>
      <w:r>
        <w:t>4. После получения от застройщика, реализующего проект жилищного строительства на территории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территории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0B39BF" w:rsidRDefault="000B39BF">
      <w:pPr>
        <w:widowControl w:val="0"/>
        <w:autoSpaceDE w:val="0"/>
        <w:autoSpaceDN w:val="0"/>
        <w:adjustRightInd w:val="0"/>
        <w:ind w:firstLine="540"/>
        <w:jc w:val="both"/>
      </w:pPr>
      <w:r>
        <w:t xml:space="preserve">5. </w:t>
      </w:r>
      <w:proofErr w:type="gramStart"/>
      <w:r>
        <w:t>Сводный реестр граждан до пятнадцатого числа месяца, следующего за отчетным, 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которого реализуется соответствующий проект жилищного строительства), а также уполномоченному органу исполнительной власти края и открытому акционерному обществу "Агентство по ипотечному жилищному кредитованию" (далее - ОАО "АИЖК").</w:t>
      </w:r>
      <w:proofErr w:type="gramEnd"/>
    </w:p>
    <w:p w:rsidR="000B39BF" w:rsidRDefault="000B39BF">
      <w:pPr>
        <w:widowControl w:val="0"/>
        <w:autoSpaceDE w:val="0"/>
        <w:autoSpaceDN w:val="0"/>
        <w:adjustRightInd w:val="0"/>
        <w:ind w:firstLine="540"/>
        <w:jc w:val="both"/>
      </w:pPr>
      <w:r>
        <w:t xml:space="preserve">6. </w:t>
      </w:r>
      <w:proofErr w:type="gramStart"/>
      <w:r>
        <w:t>Застройщик, реализующий проект жилищного строительства на территории края в рамках программы, ежеквартально направляет Фонду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 граждан на</w:t>
      </w:r>
      <w:proofErr w:type="gramEnd"/>
      <w:r>
        <w:t xml:space="preserve">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0B39BF" w:rsidRDefault="000B39BF">
      <w:pPr>
        <w:widowControl w:val="0"/>
        <w:autoSpaceDE w:val="0"/>
        <w:autoSpaceDN w:val="0"/>
        <w:adjustRightInd w:val="0"/>
        <w:ind w:firstLine="540"/>
        <w:jc w:val="both"/>
      </w:pPr>
      <w:r>
        <w:t>7. Фонд ежеквартально направляет уполномоченному органу исполнительной власти края, а также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края в рамках программы.</w:t>
      </w:r>
    </w:p>
    <w:p w:rsidR="000B39BF" w:rsidRDefault="000B39BF">
      <w:pPr>
        <w:widowControl w:val="0"/>
        <w:autoSpaceDE w:val="0"/>
        <w:autoSpaceDN w:val="0"/>
        <w:adjustRightInd w:val="0"/>
        <w:ind w:firstLine="540"/>
        <w:jc w:val="both"/>
      </w:pPr>
      <w:bookmarkStart w:id="41" w:name="Par137"/>
      <w:bookmarkEnd w:id="41"/>
      <w:r>
        <w:t xml:space="preserve">8. В случае выявления факта включения гражданина в два и более списка граждан при ведении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w:t>
      </w:r>
      <w:proofErr w:type="gramStart"/>
      <w:r>
        <w:t>в месячный срок со дня получения таких сведений от Фонда обязан подать заявления об исключении его из списков</w:t>
      </w:r>
      <w:proofErr w:type="gramEnd"/>
      <w:r>
        <w:t xml:space="preserve"> граждан во все органы местного самоуправления, за исключением одного по выбору гражданина.</w:t>
      </w:r>
    </w:p>
    <w:p w:rsidR="000B39BF" w:rsidRDefault="000B39BF">
      <w:pPr>
        <w:widowControl w:val="0"/>
        <w:autoSpaceDE w:val="0"/>
        <w:autoSpaceDN w:val="0"/>
        <w:adjustRightInd w:val="0"/>
        <w:ind w:firstLine="540"/>
        <w:jc w:val="both"/>
      </w:pPr>
      <w:r>
        <w:t>Если по истечении трех месяцев со дня выявления указанного факта Фонд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42" w:name="Par140"/>
      <w:bookmarkEnd w:id="42"/>
      <w:r>
        <w:t>Статья 6. Порядок информационного обеспечения приобретения жилья экономического класса гражданами, включенными в списки граждан</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43" w:name="Par142"/>
      <w:bookmarkEnd w:id="43"/>
      <w: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информацию и документы:</w:t>
      </w:r>
    </w:p>
    <w:p w:rsidR="000B39BF" w:rsidRDefault="000B39BF">
      <w:pPr>
        <w:widowControl w:val="0"/>
        <w:autoSpaceDE w:val="0"/>
        <w:autoSpaceDN w:val="0"/>
        <w:adjustRightInd w:val="0"/>
        <w:ind w:firstLine="540"/>
        <w:jc w:val="both"/>
      </w:pPr>
      <w:r>
        <w:t>а)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0B39BF" w:rsidRDefault="000B39BF">
      <w:pPr>
        <w:widowControl w:val="0"/>
        <w:autoSpaceDE w:val="0"/>
        <w:autoSpaceDN w:val="0"/>
        <w:adjustRightInd w:val="0"/>
        <w:ind w:firstLine="540"/>
        <w:jc w:val="both"/>
      </w:pPr>
      <w:bookmarkStart w:id="44" w:name="Par144"/>
      <w:bookmarkEnd w:id="44"/>
      <w:r>
        <w:lastRenderedPageBreak/>
        <w:t>б) информацию о вводе в эксплуатацию объектов жилищного строительства;</w:t>
      </w:r>
    </w:p>
    <w:p w:rsidR="000B39BF" w:rsidRDefault="000B39BF">
      <w:pPr>
        <w:widowControl w:val="0"/>
        <w:autoSpaceDE w:val="0"/>
        <w:autoSpaceDN w:val="0"/>
        <w:adjustRightInd w:val="0"/>
        <w:ind w:firstLine="540"/>
        <w:jc w:val="both"/>
      </w:pPr>
      <w:r>
        <w:t xml:space="preserve">в) информацию о дате завершения заключения договоров купли-продажи жилья экономического класса, которая не может быть </w:t>
      </w:r>
      <w:proofErr w:type="gramStart"/>
      <w:r>
        <w:t>ранее</w:t>
      </w:r>
      <w:proofErr w:type="gramEnd"/>
      <w:r>
        <w:t xml:space="preserve"> чем по истечении шести месяцев после ввода в эксплуатацию объекта жилищного строительства;</w:t>
      </w:r>
    </w:p>
    <w:p w:rsidR="000B39BF" w:rsidRDefault="000B39BF">
      <w:pPr>
        <w:widowControl w:val="0"/>
        <w:autoSpaceDE w:val="0"/>
        <w:autoSpaceDN w:val="0"/>
        <w:adjustRightInd w:val="0"/>
        <w:ind w:firstLine="540"/>
        <w:jc w:val="both"/>
      </w:pPr>
      <w:r>
        <w:t>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0B39BF" w:rsidRDefault="000B39BF">
      <w:pPr>
        <w:widowControl w:val="0"/>
        <w:autoSpaceDE w:val="0"/>
        <w:autoSpaceDN w:val="0"/>
        <w:adjustRightInd w:val="0"/>
        <w:ind w:firstLine="540"/>
        <w:jc w:val="both"/>
      </w:pPr>
      <w:proofErr w:type="gramStart"/>
      <w:r>
        <w:t>д)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0B39BF" w:rsidRDefault="000B39BF">
      <w:pPr>
        <w:widowControl w:val="0"/>
        <w:autoSpaceDE w:val="0"/>
        <w:autoSpaceDN w:val="0"/>
        <w:adjustRightInd w:val="0"/>
        <w:ind w:firstLine="540"/>
        <w:jc w:val="both"/>
      </w:pPr>
      <w:r>
        <w:t xml:space="preserve">2. Информация, предусмотренная </w:t>
      </w:r>
      <w:hyperlink w:anchor="Par144" w:history="1">
        <w:r>
          <w:rPr>
            <w:color w:val="0000FF"/>
          </w:rPr>
          <w:t>подпунктом "б" пункта 1</w:t>
        </w:r>
      </w:hyperlink>
      <w:r>
        <w:t xml:space="preserve"> настоящей статьи, представляется застройщиком в течение трех рабочих дней со дня ввода в эксплуатацию объекта жилищного строительства.</w:t>
      </w:r>
    </w:p>
    <w:p w:rsidR="000B39BF" w:rsidRDefault="000B39BF">
      <w:pPr>
        <w:widowControl w:val="0"/>
        <w:autoSpaceDE w:val="0"/>
        <w:autoSpaceDN w:val="0"/>
        <w:adjustRightInd w:val="0"/>
        <w:ind w:firstLine="540"/>
        <w:jc w:val="both"/>
      </w:pPr>
      <w:r>
        <w:t xml:space="preserve">3. Размещение указанных в </w:t>
      </w:r>
      <w:hyperlink w:anchor="Par142" w:history="1">
        <w:r>
          <w:rPr>
            <w:color w:val="0000FF"/>
          </w:rPr>
          <w:t>пункте 1</w:t>
        </w:r>
      </w:hyperlink>
      <w:r>
        <w:t xml:space="preserve"> настоящей статьи информации и документов осуществляется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45" w:name="Par151"/>
      <w:bookmarkEnd w:id="45"/>
      <w:r>
        <w:t>Статья 7. Вступление в силу настоящего Закона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r>
        <w:t>Настоящий Закон вступает в силу через десять дней со дня его официального опубликования в газете "Наш Красноярский край".</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right"/>
      </w:pPr>
      <w:r>
        <w:t>Губернатор</w:t>
      </w:r>
    </w:p>
    <w:p w:rsidR="000B39BF" w:rsidRDefault="000B39BF">
      <w:pPr>
        <w:widowControl w:val="0"/>
        <w:autoSpaceDE w:val="0"/>
        <w:autoSpaceDN w:val="0"/>
        <w:adjustRightInd w:val="0"/>
        <w:jc w:val="right"/>
      </w:pPr>
      <w:r>
        <w:t>Красноярского края</w:t>
      </w:r>
    </w:p>
    <w:p w:rsidR="000B39BF" w:rsidRDefault="000B39BF">
      <w:pPr>
        <w:widowControl w:val="0"/>
        <w:autoSpaceDE w:val="0"/>
        <w:autoSpaceDN w:val="0"/>
        <w:adjustRightInd w:val="0"/>
        <w:jc w:val="right"/>
      </w:pPr>
      <w:r>
        <w:t>В.А.ТОЛОКОНСКИЙ</w:t>
      </w:r>
    </w:p>
    <w:p w:rsidR="000B39BF" w:rsidRDefault="000B39BF">
      <w:pPr>
        <w:widowControl w:val="0"/>
        <w:autoSpaceDE w:val="0"/>
        <w:autoSpaceDN w:val="0"/>
        <w:adjustRightInd w:val="0"/>
        <w:jc w:val="right"/>
      </w:pPr>
      <w:r>
        <w:t>23.12.2014</w:t>
      </w: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outlineLvl w:val="0"/>
      </w:pPr>
      <w:bookmarkStart w:id="46" w:name="Par164"/>
      <w:bookmarkEnd w:id="46"/>
      <w:r>
        <w:t>Приложение 1</w:t>
      </w:r>
    </w:p>
    <w:p w:rsidR="000B39BF" w:rsidRDefault="000B39BF">
      <w:pPr>
        <w:widowControl w:val="0"/>
        <w:autoSpaceDE w:val="0"/>
        <w:autoSpaceDN w:val="0"/>
        <w:adjustRightInd w:val="0"/>
        <w:jc w:val="right"/>
      </w:pPr>
      <w:r>
        <w:t>к Закону края</w:t>
      </w:r>
    </w:p>
    <w:p w:rsidR="000B39BF" w:rsidRDefault="000B39BF">
      <w:pPr>
        <w:widowControl w:val="0"/>
        <w:autoSpaceDE w:val="0"/>
        <w:autoSpaceDN w:val="0"/>
        <w:adjustRightInd w:val="0"/>
        <w:jc w:val="right"/>
      </w:pPr>
      <w:r>
        <w:t>от 16 декабря 2014 г. N 7-2961</w:t>
      </w:r>
    </w:p>
    <w:p w:rsidR="000B39BF" w:rsidRDefault="000B39BF">
      <w:pPr>
        <w:widowControl w:val="0"/>
        <w:autoSpaceDE w:val="0"/>
        <w:autoSpaceDN w:val="0"/>
        <w:adjustRightInd w:val="0"/>
        <w:jc w:val="right"/>
        <w:sectPr w:rsidR="000B39BF" w:rsidSect="002605FE">
          <w:pgSz w:w="11906" w:h="16838"/>
          <w:pgMar w:top="1134" w:right="850" w:bottom="1134" w:left="1701" w:header="708" w:footer="708" w:gutter="0"/>
          <w:cols w:space="708"/>
          <w:docGrid w:linePitch="360"/>
        </w:sectPr>
      </w:pPr>
    </w:p>
    <w:p w:rsidR="000B39BF" w:rsidRDefault="000B39BF">
      <w:pPr>
        <w:widowControl w:val="0"/>
        <w:autoSpaceDE w:val="0"/>
        <w:autoSpaceDN w:val="0"/>
        <w:adjustRightInd w:val="0"/>
        <w:ind w:firstLine="540"/>
        <w:jc w:val="both"/>
      </w:pPr>
    </w:p>
    <w:p w:rsidR="000B39BF" w:rsidRDefault="000B39BF">
      <w:pPr>
        <w:pStyle w:val="ConsPlusNonformat"/>
      </w:pPr>
      <w:bookmarkStart w:id="47" w:name="Par168"/>
      <w:bookmarkEnd w:id="47"/>
      <w:r>
        <w:t xml:space="preserve">                                  Список</w:t>
      </w:r>
    </w:p>
    <w:p w:rsidR="000B39BF" w:rsidRDefault="000B39BF">
      <w:pPr>
        <w:pStyle w:val="ConsPlusNonformat"/>
      </w:pPr>
      <w:r>
        <w:t xml:space="preserve">               граждан, имеющих право на приобретение жилья</w:t>
      </w:r>
    </w:p>
    <w:p w:rsidR="000B39BF" w:rsidRDefault="000B39BF">
      <w:pPr>
        <w:pStyle w:val="ConsPlusNonformat"/>
      </w:pPr>
      <w:r>
        <w:t xml:space="preserve">                 экономического класса в рамках программы</w:t>
      </w:r>
    </w:p>
    <w:p w:rsidR="000B39BF" w:rsidRDefault="000B39BF">
      <w:pPr>
        <w:pStyle w:val="ConsPlusNonformat"/>
      </w:pPr>
      <w:r>
        <w:t xml:space="preserve">                      "Жилье для российской семьи" </w:t>
      </w:r>
      <w:proofErr w:type="gramStart"/>
      <w:r>
        <w:t>по</w:t>
      </w:r>
      <w:proofErr w:type="gramEnd"/>
    </w:p>
    <w:p w:rsidR="000B39BF" w:rsidRDefault="000B39BF">
      <w:pPr>
        <w:pStyle w:val="ConsPlusNonformat"/>
      </w:pPr>
      <w:r>
        <w:t xml:space="preserve">               ____________________________________________</w:t>
      </w:r>
    </w:p>
    <w:p w:rsidR="000B39BF" w:rsidRDefault="000B39BF">
      <w:pPr>
        <w:pStyle w:val="ConsPlusNonformat"/>
      </w:pPr>
      <w:r>
        <w:t xml:space="preserve">              (наименование муниципального образования края)</w:t>
      </w:r>
    </w:p>
    <w:p w:rsidR="000B39BF" w:rsidRDefault="000B39B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4"/>
        <w:gridCol w:w="1984"/>
        <w:gridCol w:w="2381"/>
        <w:gridCol w:w="1077"/>
        <w:gridCol w:w="2381"/>
        <w:gridCol w:w="1531"/>
        <w:gridCol w:w="1814"/>
        <w:gridCol w:w="2268"/>
        <w:gridCol w:w="1757"/>
        <w:gridCol w:w="2494"/>
        <w:gridCol w:w="2438"/>
      </w:tblGrid>
      <w:tr w:rsidR="000B39BF">
        <w:tc>
          <w:tcPr>
            <w:tcW w:w="5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 xml:space="preserve">N </w:t>
            </w:r>
            <w:proofErr w:type="gramStart"/>
            <w:r>
              <w:t>п</w:t>
            </w:r>
            <w:proofErr w:type="gramEnd"/>
            <w:r>
              <w:t>/п</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Дата подачи заявления (с указанием времени - в случае подачи заявлений в один день)</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Количественный состав семьи</w:t>
            </w:r>
          </w:p>
        </w:tc>
        <w:tc>
          <w:tcPr>
            <w:tcW w:w="68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 гражданине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Реквизиты решения органа местного самоуправления о включении в список граждан (дата и номер)</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Категория гражданина</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Наличие или отсутствие потребности в получении ипотечного кредита (займа) для приобретения жилья экономического класса</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0B39BF">
        <w:tc>
          <w:tcPr>
            <w:tcW w:w="5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Ф.И.О.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основного документа, удостоверяющего личность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число, месяц, год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адрес места проживания</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r>
      <w:tr w:rsidR="000B39BF">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11</w:t>
            </w:r>
          </w:p>
        </w:tc>
      </w:tr>
    </w:tbl>
    <w:p w:rsidR="000B39BF" w:rsidRDefault="000B39BF">
      <w:pPr>
        <w:widowControl w:val="0"/>
        <w:autoSpaceDE w:val="0"/>
        <w:autoSpaceDN w:val="0"/>
        <w:adjustRightInd w:val="0"/>
        <w:ind w:firstLine="540"/>
        <w:jc w:val="both"/>
      </w:pPr>
    </w:p>
    <w:p w:rsidR="000B39BF" w:rsidRDefault="000B39BF">
      <w:pPr>
        <w:pStyle w:val="ConsPlusNonformat"/>
      </w:pPr>
      <w:r>
        <w:t>Должность уполномоченного лица _________________           ________________</w:t>
      </w:r>
    </w:p>
    <w:p w:rsidR="000B39BF" w:rsidRDefault="000B39BF">
      <w:pPr>
        <w:pStyle w:val="ConsPlusNonformat"/>
      </w:pPr>
      <w:r>
        <w:t xml:space="preserve">                                    (подпись)                   (Ф.И.О.)</w:t>
      </w:r>
    </w:p>
    <w:p w:rsidR="000B39BF" w:rsidRDefault="000B39BF">
      <w:pPr>
        <w:pStyle w:val="ConsPlusNonformat"/>
      </w:pPr>
      <w:r>
        <w:t>М.П.</w:t>
      </w:r>
    </w:p>
    <w:p w:rsidR="000B39BF" w:rsidRDefault="000B39BF">
      <w:pPr>
        <w:pStyle w:val="ConsPlusNonformat"/>
      </w:pPr>
      <w:r>
        <w:t>_________________</w:t>
      </w:r>
    </w:p>
    <w:p w:rsidR="000B39BF" w:rsidRDefault="000B39BF">
      <w:pPr>
        <w:pStyle w:val="ConsPlusNonformat"/>
      </w:pPr>
      <w:r>
        <w:t xml:space="preserve">     Дата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right"/>
        <w:outlineLvl w:val="0"/>
      </w:pPr>
      <w:bookmarkStart w:id="48" w:name="Par209"/>
      <w:bookmarkEnd w:id="48"/>
      <w:r>
        <w:t>Приложение 2</w:t>
      </w:r>
    </w:p>
    <w:p w:rsidR="000B39BF" w:rsidRDefault="000B39BF">
      <w:pPr>
        <w:widowControl w:val="0"/>
        <w:autoSpaceDE w:val="0"/>
        <w:autoSpaceDN w:val="0"/>
        <w:adjustRightInd w:val="0"/>
        <w:jc w:val="right"/>
      </w:pPr>
      <w:r>
        <w:t>к Закону края</w:t>
      </w:r>
    </w:p>
    <w:p w:rsidR="000B39BF" w:rsidRDefault="000B39BF">
      <w:pPr>
        <w:widowControl w:val="0"/>
        <w:autoSpaceDE w:val="0"/>
        <w:autoSpaceDN w:val="0"/>
        <w:adjustRightInd w:val="0"/>
        <w:jc w:val="right"/>
      </w:pPr>
      <w:r>
        <w:t>от 16 декабря 2014 г. N 7-2961</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center"/>
      </w:pPr>
      <w:bookmarkStart w:id="49" w:name="Par213"/>
      <w:bookmarkEnd w:id="49"/>
      <w:r>
        <w:t>Реестр</w:t>
      </w:r>
    </w:p>
    <w:p w:rsidR="000B39BF" w:rsidRDefault="000B39BF">
      <w:pPr>
        <w:widowControl w:val="0"/>
        <w:autoSpaceDE w:val="0"/>
        <w:autoSpaceDN w:val="0"/>
        <w:adjustRightInd w:val="0"/>
        <w:jc w:val="center"/>
      </w:pPr>
      <w:r>
        <w:t>граждан, имеющих право на приобретение жилья</w:t>
      </w:r>
    </w:p>
    <w:p w:rsidR="000B39BF" w:rsidRDefault="000B39BF">
      <w:pPr>
        <w:widowControl w:val="0"/>
        <w:autoSpaceDE w:val="0"/>
        <w:autoSpaceDN w:val="0"/>
        <w:adjustRightInd w:val="0"/>
        <w:jc w:val="center"/>
      </w:pPr>
      <w:r>
        <w:t>экономического класса в рамках программы</w:t>
      </w:r>
    </w:p>
    <w:p w:rsidR="000B39BF" w:rsidRDefault="000B39BF">
      <w:pPr>
        <w:widowControl w:val="0"/>
        <w:autoSpaceDE w:val="0"/>
        <w:autoSpaceDN w:val="0"/>
        <w:adjustRightInd w:val="0"/>
        <w:jc w:val="center"/>
      </w:pPr>
      <w:r>
        <w:t>"Жилье для российской семьи", по Красноярскому краю</w:t>
      </w:r>
    </w:p>
    <w:p w:rsidR="000B39BF" w:rsidRDefault="000B39B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1757"/>
        <w:gridCol w:w="2381"/>
        <w:gridCol w:w="1077"/>
        <w:gridCol w:w="2494"/>
        <w:gridCol w:w="1474"/>
        <w:gridCol w:w="1814"/>
        <w:gridCol w:w="2438"/>
        <w:gridCol w:w="1757"/>
        <w:gridCol w:w="2381"/>
        <w:gridCol w:w="2381"/>
        <w:gridCol w:w="2438"/>
        <w:gridCol w:w="2324"/>
      </w:tblGrid>
      <w:tr w:rsidR="000B39BF">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lastRenderedPageBreak/>
              <w:t xml:space="preserve">N </w:t>
            </w:r>
            <w:proofErr w:type="gramStart"/>
            <w:r>
              <w:t>п</w:t>
            </w:r>
            <w:proofErr w:type="gramEnd"/>
            <w:r>
              <w:t>/п</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Дата подачи заявления (с указанием времени - в случае подачи заявлений в один день)</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Количественный состав семьи</w:t>
            </w:r>
          </w:p>
        </w:tc>
        <w:tc>
          <w:tcPr>
            <w:tcW w:w="68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 гражданине</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Категория гражданина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Наличие или отсутствие потребности в получении гражданином ипотечного кредита (займа) на приобретение жилья экономического класса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roofErr w:type="gramStart"/>
            <w: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roofErr w:type="gramEnd"/>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0B39BF">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Ф.И.О.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основного документа, удостоверяющего личность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число, месяц, год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адрес места проживания</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r>
      <w:tr w:rsidR="000B39B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13</w:t>
            </w:r>
          </w:p>
        </w:tc>
      </w:tr>
    </w:tbl>
    <w:p w:rsidR="000B39BF" w:rsidRDefault="000B39BF">
      <w:pPr>
        <w:widowControl w:val="0"/>
        <w:autoSpaceDE w:val="0"/>
        <w:autoSpaceDN w:val="0"/>
        <w:adjustRightInd w:val="0"/>
        <w:jc w:val="center"/>
      </w:pPr>
    </w:p>
    <w:p w:rsidR="000B39BF" w:rsidRDefault="000B39BF">
      <w:pPr>
        <w:widowControl w:val="0"/>
        <w:autoSpaceDE w:val="0"/>
        <w:autoSpaceDN w:val="0"/>
        <w:adjustRightInd w:val="0"/>
        <w:ind w:firstLine="540"/>
        <w:jc w:val="both"/>
      </w:pPr>
    </w:p>
    <w:p w:rsidR="000B39BF" w:rsidRDefault="000B39BF">
      <w:pPr>
        <w:pStyle w:val="ConsPlusNonformat"/>
      </w:pPr>
      <w:r>
        <w:t>Должность уполномоченного лица _________________           ________________</w:t>
      </w:r>
    </w:p>
    <w:p w:rsidR="000B39BF" w:rsidRDefault="000B39BF">
      <w:pPr>
        <w:pStyle w:val="ConsPlusNonformat"/>
      </w:pPr>
      <w:r>
        <w:t xml:space="preserve">                                   (подпись)                   (Ф.И.О.)</w:t>
      </w:r>
    </w:p>
    <w:p w:rsidR="000B39BF" w:rsidRDefault="000B39BF">
      <w:pPr>
        <w:pStyle w:val="ConsPlusNonformat"/>
      </w:pPr>
      <w:r>
        <w:t>М.П.</w:t>
      </w:r>
    </w:p>
    <w:p w:rsidR="000B39BF" w:rsidRDefault="000B39BF">
      <w:pPr>
        <w:pStyle w:val="ConsPlusNonformat"/>
      </w:pPr>
      <w:r>
        <w:t>_________________</w:t>
      </w:r>
    </w:p>
    <w:p w:rsidR="000B39BF" w:rsidRDefault="000B39BF">
      <w:pPr>
        <w:pStyle w:val="ConsPlusNonformat"/>
      </w:pPr>
      <w:r>
        <w:t xml:space="preserve">      Дата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pBdr>
          <w:top w:val="single" w:sz="6" w:space="0" w:color="auto"/>
        </w:pBdr>
        <w:autoSpaceDE w:val="0"/>
        <w:autoSpaceDN w:val="0"/>
        <w:adjustRightInd w:val="0"/>
        <w:spacing w:before="100" w:after="100"/>
        <w:rPr>
          <w:sz w:val="2"/>
          <w:szCs w:val="2"/>
        </w:rPr>
      </w:pPr>
    </w:p>
    <w:p w:rsidR="00BB4E8A" w:rsidRDefault="00BB4E8A">
      <w:bookmarkStart w:id="50" w:name="_GoBack"/>
      <w:bookmarkEnd w:id="50"/>
    </w:p>
    <w:sectPr w:rsidR="00BB4E8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F"/>
    <w:rsid w:val="000B39BF"/>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39BF"/>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39BF"/>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4377DA5C36756A22F51DCCB6DE390176E2270DD87DADB9B20BC2E5A0CA34922EBFC6967E58DA1i3n8F" TargetMode="External"/><Relationship Id="rId13" Type="http://schemas.openxmlformats.org/officeDocument/2006/relationships/hyperlink" Target="consultantplus://offline/ref=86D4377DA5C36756A22F4FD1DD01BC9F15627F7FD78AD889CF7FE7730D05A91E65A4A52B23E88FA7390617iAn8F" TargetMode="External"/><Relationship Id="rId18" Type="http://schemas.openxmlformats.org/officeDocument/2006/relationships/hyperlink" Target="consultantplus://offline/ref=86D4377DA5C36756A22F51DCCB6DE390176F257BD180DADB9B20BC2E5Ai0nC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consultantplus://offline/ref=86D4377DA5C36756A22F51DCCB6DE390176F257BD180DADB9B20BC2E5Ai0nCF" TargetMode="External"/><Relationship Id="rId7" Type="http://schemas.openxmlformats.org/officeDocument/2006/relationships/hyperlink" Target="consultantplus://offline/ref=86D4377DA5C36756A22F51DCCB6DE390176E2375D685DADB9B20BC2E5Ai0nCF" TargetMode="External"/><Relationship Id="rId12" Type="http://schemas.openxmlformats.org/officeDocument/2006/relationships/hyperlink" Target="consultantplus://offline/ref=86D4377DA5C36756A22F4FD1DD01BC9F15627F7FD78AD889CF7FE7730D05A91E65A4A52B23E88FA7390611iAn4F" TargetMode="External"/><Relationship Id="rId17" Type="http://schemas.openxmlformats.org/officeDocument/2006/relationships/hyperlink" Target="consultantplus://offline/ref=86D4377DA5C36756A22F51DCCB6DE390176E2171D481DADB9B20BC2E5A0CA34922EBFC69i6n5F" TargetMode="External"/><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86D4377DA5C36756A22F51DCCB6DE390176E2171D481DADB9B20BC2E5A0CA34922EBFC6967E58EA5i3n1F" TargetMode="External"/><Relationship Id="rId20" Type="http://schemas.openxmlformats.org/officeDocument/2006/relationships/hyperlink" Target="consultantplus://offline/ref=86D4377DA5C36756A22F51DCCB6DE390176F257BD180DADB9B20BC2E5Ai0nCF" TargetMode="External"/><Relationship Id="rId1" Type="http://schemas.openxmlformats.org/officeDocument/2006/relationships/styles" Target="styles.xml"/><Relationship Id="rId6" Type="http://schemas.openxmlformats.org/officeDocument/2006/relationships/hyperlink" Target="consultantplus://offline/ref=86D4377DA5C36756A22F51DCCB6DE390176E247BD181DADB9B20BC2E5A0CA34922EBFC6967E58EA1i3nAF" TargetMode="External"/><Relationship Id="rId11" Type="http://schemas.openxmlformats.org/officeDocument/2006/relationships/hyperlink" Target="consultantplus://offline/ref=86D4377DA5C36756A22F4FD1DD01BC9F15627F7FD78AD889CF7FE7730D05A91E65A4A52B23E88FA7390611iAn8F"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6D4377DA5C36756A22F51DCCB6DE390176F297AD683DADB9B20BC2E5Ai0nCF" TargetMode="External"/><Relationship Id="rId23" Type="http://schemas.openxmlformats.org/officeDocument/2006/relationships/fontTable" Target="fontTable.xml"/><Relationship Id="rId10" Type="http://schemas.openxmlformats.org/officeDocument/2006/relationships/hyperlink" Target="consultantplus://offline/ref=86D4377DA5C36756A22F51DCCB6DE390176F297AD787DADB9B20BC2E5A0CA34922EBFC6967E58BAEi3n9F" TargetMode="External"/><Relationship Id="rId19" Type="http://schemas.openxmlformats.org/officeDocument/2006/relationships/hyperlink" Target="consultantplus://offline/ref=86D4377DA5C36756A22F51DCCB6DE390176F257BD180DADB9B20BC2E5Ai0nCF" TargetMode="External"/><Relationship Id="rId4" Type="http://schemas.openxmlformats.org/officeDocument/2006/relationships/webSettings" Target="webSettings.xml"/><Relationship Id="rId9" Type="http://schemas.openxmlformats.org/officeDocument/2006/relationships/hyperlink" Target="consultantplus://offline/ref=86D4377DA5C36756A22F51DCCB6DE39017682773D28BDADB9B20BC2E5Ai0nCF" TargetMode="External"/><Relationship Id="rId14" Type="http://schemas.openxmlformats.org/officeDocument/2006/relationships/hyperlink" Target="consultantplus://offline/ref=86D4377DA5C36756A22F4FD1DD01BC9F15627F7FD78AD889CF7FE7730D05A91E65A4A52B23E88FA7390710iAn5F" TargetMode="External"/><Relationship Id="rId22" Type="http://schemas.openxmlformats.org/officeDocument/2006/relationships/hyperlink" Target="consultantplus://offline/ref=86D4377DA5C36756A22F51DCCB6DE390176F257BD180DADB9B20BC2E5Ai0nCF"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D4D03-4314-4DE4-B217-D4FD2034FD1E}"/>
</file>

<file path=customXml/itemProps2.xml><?xml version="1.0" encoding="utf-8"?>
<ds:datastoreItem xmlns:ds="http://schemas.openxmlformats.org/officeDocument/2006/customXml" ds:itemID="{BF0B7E0A-0AC5-4F28-95A8-67370FEE3CDC}"/>
</file>

<file path=customXml/itemProps3.xml><?xml version="1.0" encoding="utf-8"?>
<ds:datastoreItem xmlns:ds="http://schemas.openxmlformats.org/officeDocument/2006/customXml" ds:itemID="{574483DE-F0E6-41C1-9A8A-DD7A82BC2E60}"/>
</file>

<file path=docProps/app.xml><?xml version="1.0" encoding="utf-8"?>
<Properties xmlns="http://schemas.openxmlformats.org/officeDocument/2006/extended-properties" xmlns:vt="http://schemas.openxmlformats.org/officeDocument/2006/docPropsVTypes">
  <Template>Normal</Template>
  <TotalTime>0</TotalTime>
  <Pages>10</Pages>
  <Words>6312</Words>
  <Characters>35984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2015-03-10T05:39:00Z</dcterms:created>
  <dcterms:modified xsi:type="dcterms:W3CDTF">2015-03-10T05:39:00Z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