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6" w:rsidRPr="00E27AA6" w:rsidRDefault="00FA7F26" w:rsidP="00FA7F26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72400" cy="10058400"/>
            <wp:effectExtent l="0" t="0" r="0" b="0"/>
            <wp:docPr id="1" name="Рисунок 1" descr="C:\Users\Юлия Александровна\AppData\Local\Microsoft\Windows\INetCache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ександровна\AppData\Local\Microsoft\Windows\INetCacheContent.Word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3293"/>
        <w:tblW w:w="15275" w:type="dxa"/>
        <w:tblLook w:val="04A0" w:firstRow="1" w:lastRow="0" w:firstColumn="1" w:lastColumn="0" w:noHBand="0" w:noVBand="1"/>
      </w:tblPr>
      <w:tblGrid>
        <w:gridCol w:w="560"/>
        <w:gridCol w:w="4394"/>
        <w:gridCol w:w="1842"/>
        <w:gridCol w:w="3518"/>
        <w:gridCol w:w="4961"/>
      </w:tblGrid>
      <w:tr w:rsidR="009922D1" w:rsidRPr="00C200B7" w:rsidTr="006E6AA5">
        <w:tc>
          <w:tcPr>
            <w:tcW w:w="560" w:type="dxa"/>
          </w:tcPr>
          <w:p w:rsidR="009922D1" w:rsidRPr="00C200B7" w:rsidRDefault="009922D1" w:rsidP="00346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4394" w:type="dxa"/>
          </w:tcPr>
          <w:p w:rsidR="009922D1" w:rsidRPr="00C200B7" w:rsidRDefault="009922D1" w:rsidP="00346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9922D1" w:rsidRPr="00C200B7" w:rsidRDefault="009922D1" w:rsidP="00346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3518" w:type="dxa"/>
          </w:tcPr>
          <w:p w:rsidR="009922D1" w:rsidRPr="00C200B7" w:rsidRDefault="009922D1" w:rsidP="00346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выполнение мероприятия</w:t>
            </w:r>
          </w:p>
        </w:tc>
        <w:tc>
          <w:tcPr>
            <w:tcW w:w="4961" w:type="dxa"/>
          </w:tcPr>
          <w:p w:rsidR="009922D1" w:rsidRPr="00C200B7" w:rsidRDefault="009922D1" w:rsidP="00346BC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9922D1" w:rsidRPr="00C200B7" w:rsidTr="006E6AA5">
        <w:tc>
          <w:tcPr>
            <w:tcW w:w="560" w:type="dxa"/>
          </w:tcPr>
          <w:p w:rsidR="009922D1" w:rsidRPr="00C200B7" w:rsidRDefault="009922D1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9922D1" w:rsidRPr="00C200B7" w:rsidRDefault="009922D1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Назначение лица, ответственного за работу по противодействию коррупции</w:t>
            </w:r>
          </w:p>
        </w:tc>
        <w:tc>
          <w:tcPr>
            <w:tcW w:w="1842" w:type="dxa"/>
          </w:tcPr>
          <w:p w:rsidR="009922D1" w:rsidRPr="00C200B7" w:rsidRDefault="009922D1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До 01.07.2016</w:t>
            </w:r>
          </w:p>
        </w:tc>
        <w:tc>
          <w:tcPr>
            <w:tcW w:w="3518" w:type="dxa"/>
          </w:tcPr>
          <w:p w:rsidR="00E45A2D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Ю.А. Грачева</w:t>
            </w:r>
            <w:r w:rsidR="00E45A2D"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922D1" w:rsidRPr="00C200B7" w:rsidRDefault="00E45A2D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051F6" w:rsidRPr="00C200B7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spellEnd"/>
            <w:r w:rsidR="009051F6" w:rsidRPr="00C200B7">
              <w:rPr>
                <w:rFonts w:ascii="Times New Roman" w:hAnsi="Times New Roman" w:cs="Times New Roman"/>
                <w:sz w:val="24"/>
                <w:szCs w:val="28"/>
              </w:rPr>
              <w:t>. заведующего</w:t>
            </w:r>
          </w:p>
        </w:tc>
        <w:tc>
          <w:tcPr>
            <w:tcW w:w="4961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деятельности МБДОУ по противодействию коррупции в рамках установленных компетенций ответственных лиц.</w:t>
            </w:r>
          </w:p>
        </w:tc>
      </w:tr>
      <w:tr w:rsidR="009922D1" w:rsidRPr="00C200B7" w:rsidTr="006E6AA5">
        <w:tc>
          <w:tcPr>
            <w:tcW w:w="560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Размещение плана противодействия коррупции МБДОУ на официальном сайте учреждения</w:t>
            </w:r>
          </w:p>
        </w:tc>
        <w:tc>
          <w:tcPr>
            <w:tcW w:w="1842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До 01.07.2016</w:t>
            </w:r>
          </w:p>
        </w:tc>
        <w:tc>
          <w:tcPr>
            <w:tcW w:w="3518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Блохина Р.А. замести</w:t>
            </w:r>
            <w:r w:rsidR="00A1387C" w:rsidRPr="00C200B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ель заведующего по административно-хозяйственной работе</w:t>
            </w:r>
          </w:p>
        </w:tc>
        <w:tc>
          <w:tcPr>
            <w:tcW w:w="4961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Обеспечение прозрачности управленческих процессов учреждения и доступа населения, институтов гражданского общества к информации об антикоррупционной деятельности МБДОУ № 244</w:t>
            </w:r>
            <w:r w:rsidR="00E27AA6" w:rsidRPr="00C200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922D1" w:rsidRPr="00C200B7" w:rsidTr="006E6AA5">
        <w:tc>
          <w:tcPr>
            <w:tcW w:w="560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9922D1" w:rsidRPr="00C200B7" w:rsidRDefault="009051F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Внесение изменений в план противодействия коррупции МБДОУ № 244 на 2016 год по мере изменения действующего законодательства о противодействии коррупции</w:t>
            </w:r>
          </w:p>
          <w:p w:rsidR="00346BCE" w:rsidRPr="00C200B7" w:rsidRDefault="00346BCE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922D1" w:rsidRPr="00C200B7" w:rsidRDefault="00E45A2D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518" w:type="dxa"/>
          </w:tcPr>
          <w:p w:rsidR="00E45A2D" w:rsidRPr="00C200B7" w:rsidRDefault="00E45A2D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Ю.А. Грачева,</w:t>
            </w:r>
          </w:p>
          <w:p w:rsidR="009922D1" w:rsidRPr="00C200B7" w:rsidRDefault="00E45A2D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. заведующего</w:t>
            </w:r>
          </w:p>
        </w:tc>
        <w:tc>
          <w:tcPr>
            <w:tcW w:w="4961" w:type="dxa"/>
          </w:tcPr>
          <w:p w:rsidR="009922D1" w:rsidRPr="00C200B7" w:rsidRDefault="00E45A2D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Приведение правовых актов МБДОУ № 244 в сфере противодействия коррупции в соответствие с нормативными правовыми актами органов государственной власти и управления.</w:t>
            </w:r>
          </w:p>
        </w:tc>
      </w:tr>
      <w:tr w:rsidR="009922D1" w:rsidRPr="00C200B7" w:rsidTr="006E6AA5">
        <w:tc>
          <w:tcPr>
            <w:tcW w:w="560" w:type="dxa"/>
          </w:tcPr>
          <w:p w:rsidR="009922D1" w:rsidRPr="00C200B7" w:rsidRDefault="00E45A2D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4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Рассмотрение вопросов исполнения законодательства о противодействии коррупции, плана противодействия коррупции в МБДОУ на 2016 год на административных совещаниях МБДОУ</w:t>
            </w:r>
          </w:p>
          <w:p w:rsidR="00346BCE" w:rsidRPr="00C200B7" w:rsidRDefault="00346BCE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922D1" w:rsidRPr="00C200B7" w:rsidRDefault="00E27AA6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1387C" w:rsidRPr="00C200B7">
              <w:rPr>
                <w:rFonts w:ascii="Times New Roman" w:hAnsi="Times New Roman" w:cs="Times New Roman"/>
                <w:sz w:val="24"/>
                <w:szCs w:val="28"/>
              </w:rPr>
              <w:t>жеквартально</w:t>
            </w: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 заместитель заведующего по учебно-воспитательной работе</w:t>
            </w:r>
          </w:p>
        </w:tc>
        <w:tc>
          <w:tcPr>
            <w:tcW w:w="4961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Минимизирование коррупционных рисков при исполнении должностных обязанностей сотрудниками МБДОУ</w:t>
            </w:r>
            <w:r w:rsidR="00E27AA6" w:rsidRPr="00C200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1387C" w:rsidRPr="00C200B7" w:rsidTr="006E6AA5">
        <w:tc>
          <w:tcPr>
            <w:tcW w:w="560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4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Подведение итогов выполнения мероприятий, предусмотренных планом противодействия коррупции в МБДОУ № 244 на 2016 год</w:t>
            </w:r>
          </w:p>
        </w:tc>
        <w:tc>
          <w:tcPr>
            <w:tcW w:w="1842" w:type="dxa"/>
          </w:tcPr>
          <w:p w:rsidR="00A1387C" w:rsidRPr="00C200B7" w:rsidRDefault="00E27AA6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1387C" w:rsidRPr="00C200B7">
              <w:rPr>
                <w:rFonts w:ascii="Times New Roman" w:hAnsi="Times New Roman" w:cs="Times New Roman"/>
                <w:sz w:val="24"/>
                <w:szCs w:val="28"/>
              </w:rPr>
              <w:t>жеквартально</w:t>
            </w: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Ю.А. Грачева,</w:t>
            </w:r>
          </w:p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. заведующего </w:t>
            </w:r>
          </w:p>
          <w:p w:rsidR="00E27AA6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Т.И., заместитель заведующего по учебно-воспитательной работе</w:t>
            </w:r>
          </w:p>
          <w:p w:rsidR="006E6AA5" w:rsidRPr="00C200B7" w:rsidRDefault="006E6AA5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Минимизирование коррупционных рисков при исполнении должностных обязанностей сотрудниками МБДОУ</w:t>
            </w:r>
          </w:p>
        </w:tc>
      </w:tr>
      <w:tr w:rsidR="009922D1" w:rsidRPr="00C200B7" w:rsidTr="006E6AA5">
        <w:tc>
          <w:tcPr>
            <w:tcW w:w="560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4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Анализ публикаций и сообщений в средствах массовой информации и принятия по ним мер своевременного устранения выявленных нарушений</w:t>
            </w:r>
          </w:p>
        </w:tc>
        <w:tc>
          <w:tcPr>
            <w:tcW w:w="1842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3518" w:type="dxa"/>
          </w:tcPr>
          <w:p w:rsidR="00A1387C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Блохина Р.А., заместитель заведующего по административно-хозяйственной работе;</w:t>
            </w:r>
          </w:p>
          <w:p w:rsidR="009922D1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Т.И., заместитель заведующего по учебно-воспитательной работе</w:t>
            </w:r>
          </w:p>
          <w:p w:rsidR="00FA7F26" w:rsidRPr="00C200B7" w:rsidRDefault="00FA7F26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9922D1" w:rsidRPr="00C200B7" w:rsidRDefault="00A1387C" w:rsidP="009922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Минимизирование коррупционных рисков при исполнении должностных обязанностей сотрудниками МБДОУ</w:t>
            </w:r>
          </w:p>
        </w:tc>
      </w:tr>
      <w:tr w:rsidR="00A1387C" w:rsidRPr="00C200B7" w:rsidTr="006E6AA5">
        <w:tc>
          <w:tcPr>
            <w:tcW w:w="560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Анализ обращений граждан и организаций в ходе их рассмотрения на предмет наличия информации о признаках коррупции в МБДОУ</w:t>
            </w:r>
          </w:p>
        </w:tc>
        <w:tc>
          <w:tcPr>
            <w:tcW w:w="1842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3518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Блохина Р.А., заместитель заведующего по административно-хозяйственной работе;</w:t>
            </w:r>
          </w:p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Т.И., заместитель заведующего по учебно-воспитательной работе</w:t>
            </w:r>
          </w:p>
        </w:tc>
        <w:tc>
          <w:tcPr>
            <w:tcW w:w="4961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Повышение результативности и эффективности деятельности МБДОУ по противодействию коррупции с учетом результатов 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</w:tc>
      </w:tr>
      <w:tr w:rsidR="00A1387C" w:rsidRPr="00C200B7" w:rsidTr="006E6AA5">
        <w:tc>
          <w:tcPr>
            <w:tcW w:w="560" w:type="dxa"/>
          </w:tcPr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4" w:type="dxa"/>
          </w:tcPr>
          <w:p w:rsidR="00A1387C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МБДОУ</w:t>
            </w:r>
          </w:p>
        </w:tc>
        <w:tc>
          <w:tcPr>
            <w:tcW w:w="1842" w:type="dxa"/>
          </w:tcPr>
          <w:p w:rsidR="00A1387C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518" w:type="dxa"/>
          </w:tcPr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Ю.А. Грачева,</w:t>
            </w:r>
          </w:p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. заведующего </w:t>
            </w:r>
          </w:p>
          <w:p w:rsidR="00A1387C" w:rsidRPr="00C200B7" w:rsidRDefault="00A1387C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A1387C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Выявление случаев несоблюдения сотрудниками МБДОУ законодательства РФ о противодействии коррупции, принятие своевременных и действенных мер ответственности по выявленным нарушениям</w:t>
            </w:r>
          </w:p>
        </w:tc>
      </w:tr>
      <w:tr w:rsidR="00270831" w:rsidRPr="00C200B7" w:rsidTr="006E6AA5">
        <w:tc>
          <w:tcPr>
            <w:tcW w:w="560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4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о наличии «телефона доверия», иных материалов антикоррупционной пропаганды на стенде холла первого этажа здания</w:t>
            </w:r>
          </w:p>
        </w:tc>
        <w:tc>
          <w:tcPr>
            <w:tcW w:w="1842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518" w:type="dxa"/>
          </w:tcPr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Т.И., заместитель заведующего по учебно-воспитательной работе</w:t>
            </w:r>
          </w:p>
        </w:tc>
        <w:tc>
          <w:tcPr>
            <w:tcW w:w="4961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Обеспечение доступа населения и институтов гражданского общества к информации об антикоррупционной деятельности МБДОУ</w:t>
            </w:r>
          </w:p>
        </w:tc>
      </w:tr>
      <w:tr w:rsidR="00270831" w:rsidRPr="00C200B7" w:rsidTr="006E6AA5">
        <w:tc>
          <w:tcPr>
            <w:tcW w:w="560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94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1842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Ноябрь-декабрь 2016</w:t>
            </w:r>
          </w:p>
        </w:tc>
        <w:tc>
          <w:tcPr>
            <w:tcW w:w="3518" w:type="dxa"/>
          </w:tcPr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Блохина Р.А., заместитель заведующего по административно-хозяйственной работе;</w:t>
            </w:r>
          </w:p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Т.И., заместитель заведующего по учебно-воспитательной работе</w:t>
            </w:r>
          </w:p>
        </w:tc>
        <w:tc>
          <w:tcPr>
            <w:tcW w:w="4961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Правовое просвещение сотрудников МБДОУ в вопросах противодействия коррупции</w:t>
            </w:r>
          </w:p>
        </w:tc>
      </w:tr>
      <w:tr w:rsidR="00270831" w:rsidRPr="00C200B7" w:rsidTr="006E6AA5">
        <w:tc>
          <w:tcPr>
            <w:tcW w:w="560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94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Обеспечение участия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1842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При поступлении приглашений</w:t>
            </w:r>
          </w:p>
        </w:tc>
        <w:tc>
          <w:tcPr>
            <w:tcW w:w="3518" w:type="dxa"/>
          </w:tcPr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Ю.А. Грачева,</w:t>
            </w:r>
          </w:p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. заведующего;</w:t>
            </w:r>
          </w:p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Блохина Р.А., заместитель заведующего по административно-хозяйственной работе;</w:t>
            </w:r>
          </w:p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Масловская Т.И., заместитель заведующего по учебно-воспитательной работе</w:t>
            </w:r>
          </w:p>
        </w:tc>
        <w:tc>
          <w:tcPr>
            <w:tcW w:w="4961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Обеспечение действенного функционирования сотрудников МБДОУ, в должностные обязанности которых входит участие в противодействии коррупции.</w:t>
            </w:r>
          </w:p>
        </w:tc>
      </w:tr>
      <w:tr w:rsidR="00270831" w:rsidRPr="00C200B7" w:rsidTr="006E6AA5">
        <w:tc>
          <w:tcPr>
            <w:tcW w:w="560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94" w:type="dxa"/>
          </w:tcPr>
          <w:p w:rsidR="00270831" w:rsidRPr="00C200B7" w:rsidRDefault="00270831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Приведение в соответствие с </w:t>
            </w:r>
            <w:r w:rsidR="008457D5" w:rsidRPr="00C200B7">
              <w:rPr>
                <w:rFonts w:ascii="Times New Roman" w:hAnsi="Times New Roman" w:cs="Times New Roman"/>
                <w:sz w:val="24"/>
                <w:szCs w:val="28"/>
              </w:rPr>
              <w:t>действующим законодательством ранее изданных правовых актов по вопросам, относящимся к компетенции МБДОУ</w:t>
            </w:r>
          </w:p>
        </w:tc>
        <w:tc>
          <w:tcPr>
            <w:tcW w:w="1842" w:type="dxa"/>
          </w:tcPr>
          <w:p w:rsidR="00270831" w:rsidRPr="00C200B7" w:rsidRDefault="008457D5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518" w:type="dxa"/>
          </w:tcPr>
          <w:p w:rsidR="008457D5" w:rsidRPr="00C200B7" w:rsidRDefault="008457D5" w:rsidP="008457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Ю.А. Грачева,</w:t>
            </w:r>
          </w:p>
          <w:p w:rsidR="008457D5" w:rsidRPr="00C200B7" w:rsidRDefault="008457D5" w:rsidP="008457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. заведующего </w:t>
            </w:r>
          </w:p>
          <w:p w:rsidR="00270831" w:rsidRPr="00C200B7" w:rsidRDefault="00270831" w:rsidP="002708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270831" w:rsidRPr="00C200B7" w:rsidRDefault="008457D5" w:rsidP="00A138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00B7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соответствие правовых актов требованиям действующего законодательства. Внесение изменений, признание утратившим силу ранее изданных правовых актов МБДОУ по вопросам, </w:t>
            </w:r>
            <w:r w:rsidRPr="00C200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относящимся к компетенции МБДОУ, в соответствии с действующим законодательством.</w:t>
            </w:r>
          </w:p>
        </w:tc>
      </w:tr>
    </w:tbl>
    <w:p w:rsidR="009922D1" w:rsidRPr="009922D1" w:rsidRDefault="009922D1" w:rsidP="00992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22D1" w:rsidRPr="009922D1" w:rsidSect="00992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466"/>
    <w:multiLevelType w:val="hybridMultilevel"/>
    <w:tmpl w:val="98BC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1"/>
    <w:rsid w:val="00270831"/>
    <w:rsid w:val="00346BCE"/>
    <w:rsid w:val="004A726A"/>
    <w:rsid w:val="006E6AA5"/>
    <w:rsid w:val="008457D5"/>
    <w:rsid w:val="009051F6"/>
    <w:rsid w:val="009922D1"/>
    <w:rsid w:val="009F0A71"/>
    <w:rsid w:val="00A1387C"/>
    <w:rsid w:val="00C200B7"/>
    <w:rsid w:val="00E27AA6"/>
    <w:rsid w:val="00E364AA"/>
    <w:rsid w:val="00E45A2D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835F-0E85-425C-AD6F-6A9F7AF9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dou244-1</cp:lastModifiedBy>
  <cp:revision>2</cp:revision>
  <cp:lastPrinted>2016-12-06T04:42:00Z</cp:lastPrinted>
  <dcterms:created xsi:type="dcterms:W3CDTF">2016-12-06T05:32:00Z</dcterms:created>
  <dcterms:modified xsi:type="dcterms:W3CDTF">2016-12-06T05:32:00Z</dcterms:modified>
</cp:coreProperties>
</file>