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B47" w:rsidRDefault="00477B47" w:rsidP="005515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4FCAC0" wp14:editId="1F220809">
            <wp:extent cx="5940425" cy="3341044"/>
            <wp:effectExtent l="0" t="0" r="3175" b="0"/>
            <wp:docPr id="1" name="Рисунок 1" descr="http://www.zdf.de/ZDF/zdfportal/blob/28361994/2/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df.de/ZDF/zdfportal/blob/28361994/2/da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B47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b/>
          <w:bCs/>
          <w:sz w:val="28"/>
          <w:szCs w:val="28"/>
        </w:rPr>
        <w:t>Дмитрий Александрович Хворостовский</w:t>
      </w:r>
      <w:r w:rsidRPr="00477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77B47">
        <w:rPr>
          <w:rFonts w:ascii="Times New Roman" w:hAnsi="Times New Roman" w:cs="Times New Roman"/>
          <w:sz w:val="28"/>
          <w:szCs w:val="28"/>
        </w:rPr>
        <w:t xml:space="preserve">— советский и российский </w:t>
      </w:r>
      <w:hyperlink r:id="rId6" w:history="1">
        <w:r w:rsidRPr="00477B4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оперный</w:t>
        </w:r>
      </w:hyperlink>
      <w:r w:rsidRPr="00477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77B47">
        <w:rPr>
          <w:rFonts w:ascii="Times New Roman" w:hAnsi="Times New Roman" w:cs="Times New Roman"/>
          <w:sz w:val="28"/>
          <w:szCs w:val="28"/>
        </w:rPr>
        <w:t xml:space="preserve">певец (баритон). </w:t>
      </w: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 xml:space="preserve">  Один из самых известных оперных певцов на современной сцене. Его голос пьянит и завораживает, а вокальные партии пробирают до дрожи. Выступления Дмитрия Александровича пользуются огромной популярностью по всему миру.</w:t>
      </w:r>
    </w:p>
    <w:p w:rsidR="00477B47" w:rsidRDefault="00477B47" w:rsidP="0022776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9B0467" wp14:editId="1104DA08">
            <wp:extent cx="2238703" cy="1909511"/>
            <wp:effectExtent l="0" t="0" r="9525" b="0"/>
            <wp:docPr id="2" name="Рисунок 2" descr="Дмитрий Хворостовский в детсве играет на фортепи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митрий Хворостовский в детсве играет на фортепиа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03" cy="19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CF" w:rsidRPr="00477B47" w:rsidRDefault="00485FCF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b/>
          <w:bCs/>
          <w:sz w:val="28"/>
          <w:szCs w:val="28"/>
        </w:rPr>
        <w:t>Дмитрий Хворостовский родился</w:t>
      </w:r>
      <w:r w:rsidRPr="00477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85FCF">
        <w:rPr>
          <w:rFonts w:ascii="Times New Roman" w:hAnsi="Times New Roman" w:cs="Times New Roman"/>
          <w:sz w:val="28"/>
          <w:szCs w:val="28"/>
        </w:rPr>
        <w:t>16 октября</w:t>
      </w:r>
      <w:r w:rsidRPr="00477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485FCF">
        <w:rPr>
          <w:rFonts w:ascii="Times New Roman" w:hAnsi="Times New Roman" w:cs="Times New Roman"/>
          <w:sz w:val="28"/>
          <w:szCs w:val="28"/>
        </w:rPr>
        <w:t>1962 года в Красноярске.</w:t>
      </w:r>
      <w:r w:rsidRPr="00477B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5FCF" w:rsidRPr="00477B47" w:rsidRDefault="00485FCF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77B47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Любовь </w:t>
      </w:r>
      <w:r w:rsidRPr="00477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77B47">
        <w:rPr>
          <w:rFonts w:ascii="Times New Roman" w:hAnsi="Times New Roman" w:cs="Times New Roman"/>
          <w:sz w:val="28"/>
          <w:szCs w:val="28"/>
        </w:rPr>
        <w:t>к вокальному искусству Дмитрий унаследовал от отца Александра Степановича, у которого был красивый глубокий баритон, а также он прекрасно музицировал на</w:t>
      </w:r>
      <w:r w:rsidRPr="00477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8" w:history="1">
        <w:r w:rsidRPr="00477B4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фортепиано</w:t>
        </w:r>
      </w:hyperlink>
      <w:r w:rsidRPr="00477B47">
        <w:rPr>
          <w:rFonts w:ascii="Times New Roman" w:hAnsi="Times New Roman" w:cs="Times New Roman"/>
          <w:sz w:val="28"/>
          <w:szCs w:val="28"/>
        </w:rPr>
        <w:t xml:space="preserve">. В доме </w:t>
      </w:r>
      <w:proofErr w:type="spellStart"/>
      <w:r w:rsidRPr="00477B47">
        <w:rPr>
          <w:rFonts w:ascii="Times New Roman" w:hAnsi="Times New Roman" w:cs="Times New Roman"/>
          <w:sz w:val="28"/>
          <w:szCs w:val="28"/>
        </w:rPr>
        <w:t>Хворостовких</w:t>
      </w:r>
      <w:proofErr w:type="spellEnd"/>
      <w:r w:rsidRPr="00477B47">
        <w:rPr>
          <w:rFonts w:ascii="Times New Roman" w:hAnsi="Times New Roman" w:cs="Times New Roman"/>
          <w:sz w:val="28"/>
          <w:szCs w:val="28"/>
        </w:rPr>
        <w:t xml:space="preserve"> всегда звучала хорошая</w:t>
      </w:r>
      <w:r w:rsidRPr="00477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музыка.</w:t>
      </w:r>
      <w:r w:rsidRPr="00477B47">
        <w:rPr>
          <w:rFonts w:ascii="Times New Roman" w:hAnsi="Times New Roman" w:cs="Times New Roman"/>
          <w:sz w:val="28"/>
          <w:szCs w:val="28"/>
        </w:rPr>
        <w:t xml:space="preserve"> Отец Дмитрия — инженер-химик по специальности, собрал огромную коллекцию редких пластинок звезд мировой оперной сцены.  </w:t>
      </w:r>
    </w:p>
    <w:p w:rsidR="00477B47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 xml:space="preserve">Петь Дмитрий начал уже в четыре года. А вскоре вместе с отцом маленький Дима начал осваивать рояль; поэтому он без проблем поступил в </w:t>
      </w:r>
      <w:r w:rsidRPr="00477B47">
        <w:rPr>
          <w:rFonts w:ascii="Times New Roman" w:hAnsi="Times New Roman" w:cs="Times New Roman"/>
          <w:sz w:val="28"/>
          <w:szCs w:val="28"/>
        </w:rPr>
        <w:lastRenderedPageBreak/>
        <w:t>музыкальную школу. Все его учителя видели в нем не оперного певца, а профессионального пианиста.</w:t>
      </w:r>
    </w:p>
    <w:p w:rsidR="00477B47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>Дмитрий поступил в местное педагогическое училище имени </w:t>
      </w:r>
      <w:r w:rsidRPr="00485FCF">
        <w:rPr>
          <w:rFonts w:ascii="Times New Roman" w:hAnsi="Times New Roman" w:cs="Times New Roman"/>
          <w:sz w:val="28"/>
          <w:szCs w:val="28"/>
        </w:rPr>
        <w:t>А. М. Горького</w:t>
      </w:r>
      <w:r w:rsidRPr="00477B47">
        <w:rPr>
          <w:rFonts w:ascii="Times New Roman" w:hAnsi="Times New Roman" w:cs="Times New Roman"/>
          <w:sz w:val="28"/>
          <w:szCs w:val="28"/>
        </w:rPr>
        <w:t>. Будущий певец, получив специальность преподавателя музыки, стал активно увлекаться новомодными музыкальными направлениями — хард-рок.</w:t>
      </w:r>
    </w:p>
    <w:p w:rsidR="00477B47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>Некоторое время Дима Хворостовский выступал вместе с одной полулюбительской музыкальной группой, а затем подал документы в Красноярское училище искусств. В классе заслуженного деятеля искусств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B47">
        <w:rPr>
          <w:rFonts w:ascii="Times New Roman" w:hAnsi="Times New Roman" w:cs="Times New Roman"/>
          <w:sz w:val="28"/>
          <w:szCs w:val="28"/>
        </w:rPr>
        <w:t>профессора Е</w:t>
      </w:r>
      <w:r>
        <w:rPr>
          <w:rFonts w:ascii="Times New Roman" w:hAnsi="Times New Roman" w:cs="Times New Roman"/>
          <w:sz w:val="28"/>
          <w:szCs w:val="28"/>
        </w:rPr>
        <w:t xml:space="preserve">катерины Константиновны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Иофель</w:t>
      </w:r>
      <w:proofErr w:type="spellEnd"/>
      <w:r>
        <w:rPr>
          <w:rFonts w:ascii="Times New Roman" w:hAnsi="Times New Roman" w:cs="Times New Roman"/>
          <w:sz w:val="28"/>
          <w:szCs w:val="28"/>
        </w:rPr>
        <w:t>.  Б</w:t>
      </w:r>
      <w:r w:rsidRPr="00477B47">
        <w:rPr>
          <w:rFonts w:ascii="Times New Roman" w:hAnsi="Times New Roman" w:cs="Times New Roman"/>
          <w:sz w:val="28"/>
          <w:szCs w:val="28"/>
        </w:rPr>
        <w:t>удущий певец несколько лет изучал особенности оперного вокала. Советы и наставления своего педагога музыкант пронес через </w:t>
      </w:r>
      <w:r>
        <w:rPr>
          <w:rFonts w:ascii="Times New Roman" w:hAnsi="Times New Roman" w:cs="Times New Roman"/>
          <w:sz w:val="28"/>
          <w:szCs w:val="28"/>
        </w:rPr>
        <w:t>всю жизнь.</w:t>
      </w:r>
    </w:p>
    <w:p w:rsidR="004721BE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>Свою профессиональную карьеру Дмитрий Александрович начал в родном Красноярске. В крупнейшем в городе государственном театре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B47">
        <w:rPr>
          <w:rFonts w:ascii="Times New Roman" w:hAnsi="Times New Roman" w:cs="Times New Roman"/>
          <w:sz w:val="28"/>
          <w:szCs w:val="28"/>
        </w:rPr>
        <w:t>оперы и балета он выступал с 1985 по 1990 годы, будучи на третьем курсе института. Вскоре он стал настоящей звездой красноярской сцены; выступал практически во всех спектаклях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77B47">
        <w:rPr>
          <w:rFonts w:ascii="Times New Roman" w:hAnsi="Times New Roman" w:cs="Times New Roman"/>
          <w:sz w:val="28"/>
          <w:szCs w:val="28"/>
        </w:rPr>
        <w:t>театра.</w:t>
      </w:r>
    </w:p>
    <w:p w:rsidR="00477B47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>Началом стремительного развития профессиональной карьеры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B47">
        <w:rPr>
          <w:rFonts w:ascii="Times New Roman" w:hAnsi="Times New Roman" w:cs="Times New Roman"/>
          <w:sz w:val="28"/>
          <w:szCs w:val="28"/>
        </w:rPr>
        <w:t>певца послужили победы сначала на всесоюзных, а затем и на международных конкурсах. В 1987 году Дмитрий стал победителем Всероссийского конкурса вокалистов, а несколькими месяцами позднее - лауреатом 1-й премии на Всесоюзном конкурсе певцов имени М.И. Глинки, который проходил в Баку.</w:t>
      </w:r>
    </w:p>
    <w:p w:rsidR="00477B47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>В 1988 году состоялся дебют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B47">
        <w:rPr>
          <w:rFonts w:ascii="Times New Roman" w:hAnsi="Times New Roman" w:cs="Times New Roman"/>
          <w:sz w:val="28"/>
          <w:szCs w:val="28"/>
        </w:rPr>
        <w:t> молодого певца и на европейской сцене — в этот период Дмитрий исполнил партию Елецкого из постановки «Пиковая дама» на сцене оперного театра Ниццы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B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77B47">
        <w:rPr>
          <w:rFonts w:ascii="Times New Roman" w:hAnsi="Times New Roman" w:cs="Times New Roman"/>
          <w:sz w:val="28"/>
          <w:szCs w:val="28"/>
        </w:rPr>
        <w:t xml:space="preserve"> В том же году жюри на Международном конкурсе певцов в Тулузе (Франция) отдало российскому исполнителю главный приз.</w:t>
      </w: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 xml:space="preserve">В 1989 году имя Дмитрия Хворостовского стало всемирно известным, когда он победил на телевизионном конкурсе Би-би-си «Певец мира» в Кардиффе (Великобритания), завоевав единственный приз и титул «Лучший голос». </w:t>
      </w: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77B47">
        <w:rPr>
          <w:rFonts w:ascii="Times New Roman" w:hAnsi="Times New Roman" w:cs="Times New Roman"/>
          <w:sz w:val="28"/>
          <w:szCs w:val="28"/>
        </w:rPr>
        <w:t>С этого момента о молодом оперном певце заговорила вся Европа.</w:t>
      </w: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 xml:space="preserve"> В течение нескольких следующих лет у российского исполнителя появились регулярные ангажементы во многих ведущих оперных театрах мира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7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7B47" w:rsidRP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7B47">
        <w:rPr>
          <w:rFonts w:ascii="Times New Roman" w:hAnsi="Times New Roman" w:cs="Times New Roman"/>
          <w:sz w:val="28"/>
          <w:szCs w:val="28"/>
        </w:rPr>
        <w:t>Эти концерты раскрыли в певце многогранного артиста с мощным драматическим потенциалом, редким для западной сцены предпочтением тонкости и психологизма внешнему вокальному эффекту.</w:t>
      </w:r>
    </w:p>
    <w:p w:rsidR="00477B47" w:rsidRDefault="00477B4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77B47">
        <w:rPr>
          <w:rFonts w:ascii="Times New Roman" w:hAnsi="Times New Roman" w:cs="Times New Roman"/>
          <w:sz w:val="28"/>
          <w:szCs w:val="28"/>
        </w:rPr>
        <w:t>В послужном списке певца значится огромное количество самых разных наград и званий. Дмитрий Хворостовский — заслуженный артист РФ (1990), лауреат премии Профсоюзов в области художественного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FCF">
        <w:rPr>
          <w:rFonts w:ascii="Times New Roman" w:hAnsi="Times New Roman" w:cs="Times New Roman"/>
          <w:sz w:val="28"/>
          <w:szCs w:val="28"/>
        </w:rPr>
        <w:t>творчества</w:t>
      </w:r>
      <w:r w:rsidRPr="00477B47">
        <w:rPr>
          <w:rFonts w:ascii="Times New Roman" w:hAnsi="Times New Roman" w:cs="Times New Roman"/>
          <w:sz w:val="28"/>
          <w:szCs w:val="28"/>
        </w:rPr>
        <w:t> (1991), лауреат Государственной премии РСФСР имени Глинки в области музыкального искусства (1991) — за исполнение ведущих партий классического оперного репертуара </w:t>
      </w:r>
      <w:proofErr w:type="gramStart"/>
      <w:r w:rsidRPr="00477B4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77B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7B47">
        <w:rPr>
          <w:rFonts w:ascii="Times New Roman" w:hAnsi="Times New Roman" w:cs="Times New Roman"/>
          <w:sz w:val="28"/>
          <w:szCs w:val="28"/>
        </w:rPr>
        <w:t>Красноярском</w:t>
      </w:r>
      <w:proofErr w:type="gramEnd"/>
      <w:r w:rsidRPr="00477B47">
        <w:rPr>
          <w:rFonts w:ascii="Times New Roman" w:hAnsi="Times New Roman" w:cs="Times New Roman"/>
          <w:sz w:val="28"/>
          <w:szCs w:val="28"/>
        </w:rPr>
        <w:t xml:space="preserve"> ГТОБ (1988—1990), Почётный гражданин города Красноярска (2000), Почётный гражданин Кемеровской области (2006).</w:t>
      </w:r>
    </w:p>
    <w:p w:rsidR="00D05291" w:rsidRDefault="00D05291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5291" w:rsidRDefault="00D05291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5291" w:rsidRDefault="00485FCF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54C9B">
        <w:rPr>
          <w:noProof/>
          <w:lang w:eastAsia="ru-RU"/>
        </w:rPr>
        <w:drawing>
          <wp:inline distT="0" distB="0" distL="0" distR="0" wp14:anchorId="022D2D11" wp14:editId="1A269595">
            <wp:extent cx="2932386" cy="3684771"/>
            <wp:effectExtent l="0" t="0" r="1905" b="0"/>
            <wp:docPr id="3" name="Рисунок 3" descr="http://www.tg-m.ru/catalog/sites/default/files/catalog/6087.jpg?142606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g-m.ru/catalog/sites/default/files/catalog/6087.jpg?14260668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49" cy="36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91" w:rsidRDefault="00D05291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5FCF" w:rsidRDefault="00485FCF" w:rsidP="005515F1">
      <w:pPr>
        <w:pStyle w:val="a5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Василий Иванович Су</w:t>
      </w:r>
      <w:r w:rsidR="00D05291" w:rsidRPr="00485FCF">
        <w:rPr>
          <w:rFonts w:ascii="Times New Roman" w:hAnsi="Times New Roman" w:cs="Times New Roman"/>
          <w:color w:val="FF0000"/>
          <w:sz w:val="40"/>
          <w:szCs w:val="40"/>
        </w:rPr>
        <w:t>риков</w:t>
      </w:r>
    </w:p>
    <w:p w:rsidR="00485FCF" w:rsidRPr="00485FCF" w:rsidRDefault="00485FCF" w:rsidP="005515F1">
      <w:pPr>
        <w:pStyle w:val="a5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485FCF" w:rsidRDefault="00D05291" w:rsidP="005515F1">
      <w:pPr>
        <w:pStyle w:val="a5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85FCF">
        <w:rPr>
          <w:rFonts w:ascii="Times New Roman" w:hAnsi="Times New Roman" w:cs="Times New Roman"/>
          <w:color w:val="0070C0"/>
          <w:sz w:val="28"/>
          <w:szCs w:val="28"/>
        </w:rPr>
        <w:t xml:space="preserve"> (24 января 1848, Красноярск — 19 марта 1916, Москва) — </w:t>
      </w:r>
    </w:p>
    <w:p w:rsidR="00485FCF" w:rsidRPr="00485FCF" w:rsidRDefault="00485FCF" w:rsidP="005515F1">
      <w:pPr>
        <w:pStyle w:val="a5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D05291" w:rsidRPr="00485FCF" w:rsidRDefault="00D05291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85FCF">
        <w:rPr>
          <w:rFonts w:ascii="Times New Roman" w:hAnsi="Times New Roman" w:cs="Times New Roman"/>
          <w:sz w:val="28"/>
          <w:szCs w:val="28"/>
        </w:rPr>
        <w:t>русский живописец, мастер ма</w:t>
      </w:r>
      <w:r w:rsidR="00227767">
        <w:rPr>
          <w:rFonts w:ascii="Times New Roman" w:hAnsi="Times New Roman" w:cs="Times New Roman"/>
          <w:sz w:val="28"/>
          <w:szCs w:val="28"/>
        </w:rPr>
        <w:t>сштабных исторических полотен, у</w:t>
      </w:r>
      <w:r w:rsidRPr="00485FCF">
        <w:rPr>
          <w:rFonts w:ascii="Times New Roman" w:hAnsi="Times New Roman" w:cs="Times New Roman"/>
          <w:sz w:val="28"/>
          <w:szCs w:val="28"/>
        </w:rPr>
        <w:t>роженец Красноярска, выходец из старинного казацкого рода, свои первые шаги в живописи он делает в родном городе под руководством учителя рисования Н. В. Гребнева. Учитель поддержал стремление Сурикова поступить в Академию художеств после окончания училища в 1861 г. После окончания в 1875 г. Академии Суриков в своем творчестве постоянно обращается к Сибири</w:t>
      </w:r>
      <w:r w:rsidR="00485FCF">
        <w:rPr>
          <w:rFonts w:ascii="Times New Roman" w:hAnsi="Times New Roman" w:cs="Times New Roman"/>
          <w:sz w:val="28"/>
          <w:szCs w:val="28"/>
        </w:rPr>
        <w:t>.</w:t>
      </w:r>
    </w:p>
    <w:p w:rsidR="00D05291" w:rsidRPr="00CC7915" w:rsidRDefault="00485FCF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C7915">
        <w:rPr>
          <w:rFonts w:ascii="Times New Roman" w:hAnsi="Times New Roman" w:cs="Times New Roman"/>
          <w:sz w:val="28"/>
          <w:szCs w:val="28"/>
        </w:rPr>
        <w:t>Каждый раз, работая над картиной, Суриков ясно и живо "видел" все свои персонажи. Иногда это были лица людей близких, знакомых еще по Красноярску, а иногда приходилось долго и напряженно искать, вглядываясь в лица встречных на улице, что зачастую приводило к курьезным ситуациям. </w:t>
      </w:r>
      <w:r w:rsidRPr="00CC791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C7915">
        <w:rPr>
          <w:rFonts w:ascii="Times New Roman" w:hAnsi="Times New Roman" w:cs="Times New Roman"/>
          <w:sz w:val="28"/>
          <w:szCs w:val="28"/>
        </w:rPr>
        <w:t xml:space="preserve">"Когда ставилась точка, когда накрепко запертые двери </w:t>
      </w:r>
      <w:proofErr w:type="spellStart"/>
      <w:r w:rsidRPr="00CC7915">
        <w:rPr>
          <w:rFonts w:ascii="Times New Roman" w:hAnsi="Times New Roman" w:cs="Times New Roman"/>
          <w:sz w:val="28"/>
          <w:szCs w:val="28"/>
        </w:rPr>
        <w:t>суриковской</w:t>
      </w:r>
      <w:proofErr w:type="spellEnd"/>
      <w:r w:rsidRPr="00CC7915">
        <w:rPr>
          <w:rFonts w:ascii="Times New Roman" w:hAnsi="Times New Roman" w:cs="Times New Roman"/>
          <w:sz w:val="28"/>
          <w:szCs w:val="28"/>
        </w:rPr>
        <w:t xml:space="preserve"> студии раскрывались, и картина, несколько лет таимая, делалась общим достоянием, - оказывалось, что из рук этого сторонящегося, особого человека вышло произведение такой невероятной </w:t>
      </w:r>
      <w:proofErr w:type="spellStart"/>
      <w:r w:rsidRPr="00CC7915">
        <w:rPr>
          <w:rFonts w:ascii="Times New Roman" w:hAnsi="Times New Roman" w:cs="Times New Roman"/>
          <w:sz w:val="28"/>
          <w:szCs w:val="28"/>
        </w:rPr>
        <w:t>общезначительности</w:t>
      </w:r>
      <w:proofErr w:type="spellEnd"/>
      <w:r w:rsidRPr="00CC7915">
        <w:rPr>
          <w:rFonts w:ascii="Times New Roman" w:hAnsi="Times New Roman" w:cs="Times New Roman"/>
          <w:sz w:val="28"/>
          <w:szCs w:val="28"/>
        </w:rPr>
        <w:t xml:space="preserve">, простоты и доступности, такой собирательной народной души, что даже хотелось снять имя автора и сказать, что это безымянное, национальное, </w:t>
      </w:r>
      <w:proofErr w:type="spellStart"/>
      <w:r w:rsidRPr="00CC7915">
        <w:rPr>
          <w:rFonts w:ascii="Times New Roman" w:hAnsi="Times New Roman" w:cs="Times New Roman"/>
          <w:sz w:val="28"/>
          <w:szCs w:val="28"/>
        </w:rPr>
        <w:t>всерусское</w:t>
      </w:r>
      <w:proofErr w:type="spellEnd"/>
      <w:r w:rsidRPr="00CC7915">
        <w:rPr>
          <w:rFonts w:ascii="Times New Roman" w:hAnsi="Times New Roman" w:cs="Times New Roman"/>
          <w:sz w:val="28"/>
          <w:szCs w:val="28"/>
        </w:rPr>
        <w:t xml:space="preserve"> </w:t>
      </w:r>
      <w:r w:rsidR="00CC7915">
        <w:rPr>
          <w:rFonts w:ascii="Times New Roman" w:hAnsi="Times New Roman" w:cs="Times New Roman"/>
          <w:sz w:val="28"/>
          <w:szCs w:val="28"/>
        </w:rPr>
        <w:t>создание.</w:t>
      </w:r>
      <w:proofErr w:type="gramEnd"/>
      <w:r w:rsidR="00CC7915">
        <w:rPr>
          <w:rFonts w:ascii="Times New Roman" w:hAnsi="Times New Roman" w:cs="Times New Roman"/>
          <w:sz w:val="28"/>
          <w:szCs w:val="28"/>
        </w:rPr>
        <w:t xml:space="preserve"> </w:t>
      </w:r>
      <w:r w:rsidRPr="00CC7915">
        <w:rPr>
          <w:rFonts w:ascii="Times New Roman" w:hAnsi="Times New Roman" w:cs="Times New Roman"/>
          <w:sz w:val="28"/>
          <w:szCs w:val="28"/>
        </w:rPr>
        <w:t> </w:t>
      </w:r>
      <w:r w:rsidRPr="00CC7915">
        <w:rPr>
          <w:rFonts w:ascii="Times New Roman" w:hAnsi="Times New Roman" w:cs="Times New Roman"/>
          <w:sz w:val="28"/>
          <w:szCs w:val="28"/>
        </w:rPr>
        <w:br/>
        <w:t>Суриков очень ценил свою творческую свободу.</w:t>
      </w:r>
    </w:p>
    <w:p w:rsidR="00CC7915" w:rsidRPr="00CC7915" w:rsidRDefault="00CC7915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C7915">
        <w:rPr>
          <w:rFonts w:ascii="Times New Roman" w:hAnsi="Times New Roman" w:cs="Times New Roman"/>
          <w:sz w:val="28"/>
          <w:szCs w:val="28"/>
        </w:rPr>
        <w:lastRenderedPageBreak/>
        <w:t xml:space="preserve">"А как любил Суриков жизнь! Ту жизнь, которая обогащала его картины. </w:t>
      </w:r>
      <w:proofErr w:type="gramStart"/>
      <w:r w:rsidRPr="00CC7915">
        <w:rPr>
          <w:rFonts w:ascii="Times New Roman" w:hAnsi="Times New Roman" w:cs="Times New Roman"/>
          <w:sz w:val="28"/>
          <w:szCs w:val="28"/>
        </w:rPr>
        <w:t>Исторические темы, им выбираемые, были часто лишь "ярлыком", "названием", так сказать, его картин, а подлинное содержание их было то, что видел, пережил, чем был пора</w:t>
      </w:r>
      <w:r w:rsidR="00227767">
        <w:rPr>
          <w:rFonts w:ascii="Times New Roman" w:hAnsi="Times New Roman" w:cs="Times New Roman"/>
          <w:sz w:val="28"/>
          <w:szCs w:val="28"/>
        </w:rPr>
        <w:t xml:space="preserve">жен когда-то ум, </w:t>
      </w:r>
      <w:r w:rsidRPr="00CC7915">
        <w:rPr>
          <w:rFonts w:ascii="Times New Roman" w:hAnsi="Times New Roman" w:cs="Times New Roman"/>
          <w:sz w:val="28"/>
          <w:szCs w:val="28"/>
        </w:rPr>
        <w:t>сердце, глаз внутренний и внешний Сурикова, и тогда он в своих изображениях - назывались ли они картинами, этюдами или портретами - достигал своего "максимума", когда этому максимуму соответствовала сила, острота, глубина восприятия."</w:t>
      </w:r>
      <w:proofErr w:type="gramEnd"/>
    </w:p>
    <w:p w:rsid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C7915">
        <w:rPr>
          <w:rFonts w:ascii="Times New Roman" w:hAnsi="Times New Roman" w:cs="Times New Roman"/>
          <w:sz w:val="28"/>
          <w:szCs w:val="28"/>
        </w:rPr>
        <w:t>текст Тамары Кожевниковой</w:t>
      </w:r>
    </w:p>
    <w:p w:rsid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599290" wp14:editId="5045680F">
            <wp:extent cx="1755227" cy="2284842"/>
            <wp:effectExtent l="0" t="0" r="0" b="1270"/>
            <wp:docPr id="6" name="Рисунок 6" descr="красав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асавиц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47" cy="228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88120ED" wp14:editId="1A705629">
            <wp:extent cx="2546610" cy="1933903"/>
            <wp:effectExtent l="0" t="0" r="6350" b="9525"/>
            <wp:docPr id="7" name="Рисунок 7" descr="р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62" cy="193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15" w:rsidRP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C7915">
        <w:rPr>
          <w:rFonts w:ascii="Times New Roman" w:hAnsi="Times New Roman" w:cs="Times New Roman"/>
          <w:sz w:val="28"/>
          <w:szCs w:val="28"/>
        </w:rPr>
        <w:t>Сибирская к</w:t>
      </w:r>
      <w:r>
        <w:rPr>
          <w:rFonts w:ascii="Times New Roman" w:hAnsi="Times New Roman" w:cs="Times New Roman"/>
          <w:sz w:val="28"/>
          <w:szCs w:val="28"/>
        </w:rPr>
        <w:t>расавица»                                           « Енисей»</w:t>
      </w:r>
    </w:p>
    <w:p w:rsidR="00CC7915" w:rsidRP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C7915">
        <w:rPr>
          <w:rFonts w:ascii="Times New Roman" w:hAnsi="Times New Roman" w:cs="Times New Roman"/>
          <w:sz w:val="28"/>
          <w:szCs w:val="28"/>
        </w:rPr>
        <w:t xml:space="preserve">Портрет </w:t>
      </w:r>
      <w:proofErr w:type="spellStart"/>
      <w:r w:rsidRPr="00CC7915">
        <w:rPr>
          <w:rFonts w:ascii="Times New Roman" w:hAnsi="Times New Roman" w:cs="Times New Roman"/>
          <w:sz w:val="28"/>
          <w:szCs w:val="28"/>
        </w:rPr>
        <w:t>Е.А.Рачковской</w:t>
      </w:r>
      <w:proofErr w:type="spellEnd"/>
      <w:r w:rsidRPr="00CC7915">
        <w:rPr>
          <w:rFonts w:ascii="Times New Roman" w:hAnsi="Times New Roman" w:cs="Times New Roman"/>
          <w:sz w:val="28"/>
          <w:szCs w:val="28"/>
        </w:rPr>
        <w:t>.</w:t>
      </w:r>
    </w:p>
    <w:p w:rsidR="00CC7915" w:rsidRPr="00CC7915" w:rsidRDefault="00CC7915" w:rsidP="00CC791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C7915" w:rsidRDefault="00CC7915" w:rsidP="00CC79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F570AB" wp14:editId="251C392F">
            <wp:extent cx="4393324" cy="3108373"/>
            <wp:effectExtent l="0" t="0" r="7620" b="0"/>
            <wp:docPr id="8" name="Рисунок 8" descr="г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15" cy="310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15" w:rsidRPr="00CC7915" w:rsidRDefault="00CC7915" w:rsidP="00CC79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«Горы в близи Красноярска»</w:t>
      </w:r>
    </w:p>
    <w:p w:rsidR="00D05291" w:rsidRDefault="00F54C9B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4535A5" wp14:editId="5B27D47B">
            <wp:extent cx="2701158" cy="3601424"/>
            <wp:effectExtent l="0" t="0" r="4445" b="0"/>
            <wp:docPr id="4" name="Рисунок 4" descr="http://www.arhinovosti.ru/wp-content/uploads/2012/04/krasnoyarsk-500x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hinovosti.ru/wp-content/uploads/2012/04/krasnoyarsk-500x6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94" cy="36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9B" w:rsidRDefault="00F54C9B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7767" w:rsidRPr="00D5459A" w:rsidRDefault="00227767" w:rsidP="00D5459A">
      <w:pPr>
        <w:pStyle w:val="a5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proofErr w:type="spellStart"/>
      <w:r w:rsidRPr="00D5459A">
        <w:rPr>
          <w:rFonts w:ascii="Times New Roman" w:hAnsi="Times New Roman" w:cs="Times New Roman"/>
          <w:b/>
          <w:color w:val="FF0000"/>
          <w:sz w:val="44"/>
          <w:szCs w:val="44"/>
        </w:rPr>
        <w:t>Поздеев</w:t>
      </w:r>
      <w:proofErr w:type="spellEnd"/>
      <w:r w:rsidRPr="00D5459A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Андрей Геннадьевич</w:t>
      </w:r>
    </w:p>
    <w:p w:rsidR="00227767" w:rsidRDefault="00D5459A" w:rsidP="00D5459A">
      <w:pPr>
        <w:pStyle w:val="a5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5459A">
        <w:rPr>
          <w:rFonts w:ascii="Times New Roman" w:hAnsi="Times New Roman" w:cs="Times New Roman"/>
          <w:color w:val="FF0000"/>
          <w:sz w:val="36"/>
          <w:szCs w:val="36"/>
        </w:rPr>
        <w:t>(</w:t>
      </w:r>
      <w:r w:rsidR="00227767" w:rsidRPr="00D5459A">
        <w:rPr>
          <w:rFonts w:ascii="Times New Roman" w:hAnsi="Times New Roman" w:cs="Times New Roman"/>
          <w:color w:val="FF0000"/>
          <w:sz w:val="36"/>
          <w:szCs w:val="36"/>
        </w:rPr>
        <w:t>27.09</w:t>
      </w:r>
      <w:r w:rsidRPr="00D5459A">
        <w:rPr>
          <w:rFonts w:ascii="Times New Roman" w:hAnsi="Times New Roman" w:cs="Times New Roman"/>
          <w:color w:val="FF0000"/>
          <w:sz w:val="36"/>
          <w:szCs w:val="36"/>
        </w:rPr>
        <w:t>.1926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D5459A">
        <w:rPr>
          <w:rFonts w:ascii="Times New Roman" w:hAnsi="Times New Roman" w:cs="Times New Roman"/>
          <w:color w:val="FF0000"/>
          <w:sz w:val="36"/>
          <w:szCs w:val="36"/>
        </w:rPr>
        <w:t>-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D5459A">
        <w:rPr>
          <w:rFonts w:ascii="Times New Roman" w:hAnsi="Times New Roman" w:cs="Times New Roman"/>
          <w:color w:val="FF0000"/>
          <w:sz w:val="36"/>
          <w:szCs w:val="36"/>
        </w:rPr>
        <w:t>12.07. 1998)</w:t>
      </w:r>
    </w:p>
    <w:p w:rsidR="00D5459A" w:rsidRPr="00D5459A" w:rsidRDefault="00D5459A" w:rsidP="00D5459A">
      <w:pPr>
        <w:pStyle w:val="a5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54C9B" w:rsidRDefault="00D5459A" w:rsidP="00227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7767" w:rsidRPr="00227767">
        <w:rPr>
          <w:rFonts w:ascii="Times New Roman" w:hAnsi="Times New Roman" w:cs="Times New Roman"/>
          <w:sz w:val="28"/>
          <w:szCs w:val="28"/>
        </w:rPr>
        <w:t xml:space="preserve">Андрей Геннадьевич </w:t>
      </w:r>
      <w:proofErr w:type="spellStart"/>
      <w:r w:rsidR="00227767" w:rsidRPr="00227767">
        <w:rPr>
          <w:rFonts w:ascii="Times New Roman" w:hAnsi="Times New Roman" w:cs="Times New Roman"/>
          <w:sz w:val="28"/>
          <w:szCs w:val="28"/>
        </w:rPr>
        <w:t>Поздеев</w:t>
      </w:r>
      <w:proofErr w:type="spellEnd"/>
      <w:r w:rsidR="00227767" w:rsidRPr="00227767">
        <w:rPr>
          <w:rFonts w:ascii="Times New Roman" w:hAnsi="Times New Roman" w:cs="Times New Roman"/>
          <w:sz w:val="28"/>
          <w:szCs w:val="28"/>
        </w:rPr>
        <w:t xml:space="preserve"> родился 27 сентября 1926 года в селе Нижний Ингаш Красноярского края в семье почтового служащего </w:t>
      </w:r>
      <w:proofErr w:type="spellStart"/>
      <w:r w:rsidR="00227767" w:rsidRPr="00227767">
        <w:rPr>
          <w:rFonts w:ascii="Times New Roman" w:hAnsi="Times New Roman" w:cs="Times New Roman"/>
          <w:sz w:val="28"/>
          <w:szCs w:val="28"/>
        </w:rPr>
        <w:t>Поздеева</w:t>
      </w:r>
      <w:proofErr w:type="spellEnd"/>
      <w:r w:rsidR="00227767" w:rsidRPr="00227767">
        <w:rPr>
          <w:rFonts w:ascii="Times New Roman" w:hAnsi="Times New Roman" w:cs="Times New Roman"/>
          <w:sz w:val="28"/>
          <w:szCs w:val="28"/>
        </w:rPr>
        <w:t xml:space="preserve"> Геннадия Даниловича и его жены Евдокии Ивановны. Он гордился своей принадлежностью к исконному сибирскому роду, говорил: «Я — енисейский мещанин. В роду — кузнецы, столяры-краснодеревщики».</w:t>
      </w:r>
    </w:p>
    <w:p w:rsidR="00485FCF" w:rsidRDefault="00227767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27767">
        <w:rPr>
          <w:rFonts w:ascii="Times New Roman" w:hAnsi="Times New Roman" w:cs="Times New Roman"/>
          <w:sz w:val="28"/>
          <w:szCs w:val="28"/>
        </w:rPr>
        <w:t xml:space="preserve">С ранних лет Андрей </w:t>
      </w:r>
      <w:proofErr w:type="spellStart"/>
      <w:r w:rsidRPr="00227767">
        <w:rPr>
          <w:rFonts w:ascii="Times New Roman" w:hAnsi="Times New Roman" w:cs="Times New Roman"/>
          <w:sz w:val="28"/>
          <w:szCs w:val="28"/>
        </w:rPr>
        <w:t>Поздеев</w:t>
      </w:r>
      <w:proofErr w:type="spellEnd"/>
      <w:r w:rsidRPr="00227767">
        <w:rPr>
          <w:rFonts w:ascii="Times New Roman" w:hAnsi="Times New Roman" w:cs="Times New Roman"/>
          <w:sz w:val="28"/>
          <w:szCs w:val="28"/>
        </w:rPr>
        <w:t xml:space="preserve"> занимался рисованием. В 1937 году он принимал участие в краевом конкурсе детского рисунка, посвященном столетию памяти Пушкина, и за портрет поэта получил денежную премию.</w:t>
      </w:r>
    </w:p>
    <w:p w:rsidR="00485FCF" w:rsidRDefault="00D5459A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="00227767" w:rsidRPr="00227767">
        <w:rPr>
          <w:rFonts w:ascii="Times New Roman" w:hAnsi="Times New Roman" w:cs="Times New Roman"/>
          <w:sz w:val="28"/>
          <w:szCs w:val="28"/>
        </w:rPr>
        <w:t xml:space="preserve"> 1950 году Андрей был принят в товарищество «Художник» и поступил в детскую рисовальную школу, которую закончил за два года.</w:t>
      </w:r>
      <w:r w:rsidR="00227767" w:rsidRPr="00227767">
        <w:t xml:space="preserve"> </w:t>
      </w:r>
      <w:r w:rsidR="00227767" w:rsidRPr="00227767">
        <w:rPr>
          <w:rFonts w:ascii="Times New Roman" w:hAnsi="Times New Roman" w:cs="Times New Roman"/>
          <w:sz w:val="28"/>
          <w:szCs w:val="28"/>
        </w:rPr>
        <w:t xml:space="preserve">Официальное признание </w:t>
      </w:r>
      <w:proofErr w:type="spellStart"/>
      <w:r w:rsidR="00227767" w:rsidRPr="00227767">
        <w:rPr>
          <w:rFonts w:ascii="Times New Roman" w:hAnsi="Times New Roman" w:cs="Times New Roman"/>
          <w:sz w:val="28"/>
          <w:szCs w:val="28"/>
        </w:rPr>
        <w:t>Поздеева</w:t>
      </w:r>
      <w:proofErr w:type="spellEnd"/>
      <w:r w:rsidR="00227767" w:rsidRPr="00227767">
        <w:rPr>
          <w:rFonts w:ascii="Times New Roman" w:hAnsi="Times New Roman" w:cs="Times New Roman"/>
          <w:sz w:val="28"/>
          <w:szCs w:val="28"/>
        </w:rPr>
        <w:t xml:space="preserve"> началось с первой персональной выставки в Москве в 1993 году. По ее итогам он был выдвинут на соискание. Государственной премии. В 1998 году Андрей </w:t>
      </w:r>
      <w:proofErr w:type="spellStart"/>
      <w:r w:rsidR="00227767" w:rsidRPr="00227767">
        <w:rPr>
          <w:rFonts w:ascii="Times New Roman" w:hAnsi="Times New Roman" w:cs="Times New Roman"/>
          <w:sz w:val="28"/>
          <w:szCs w:val="28"/>
        </w:rPr>
        <w:t>Поздеев</w:t>
      </w:r>
      <w:proofErr w:type="spellEnd"/>
      <w:r w:rsidR="00227767" w:rsidRPr="00227767">
        <w:rPr>
          <w:rFonts w:ascii="Times New Roman" w:hAnsi="Times New Roman" w:cs="Times New Roman"/>
          <w:sz w:val="28"/>
          <w:szCs w:val="28"/>
        </w:rPr>
        <w:t xml:space="preserve"> был награжден Дипломом и серебряной медалью Российской Академии художеств.</w:t>
      </w:r>
      <w:r w:rsidRPr="00D5459A">
        <w:t xml:space="preserve"> </w:t>
      </w:r>
      <w:r w:rsidRPr="00D5459A">
        <w:rPr>
          <w:rFonts w:ascii="Times New Roman" w:hAnsi="Times New Roman" w:cs="Times New Roman"/>
          <w:sz w:val="28"/>
          <w:szCs w:val="28"/>
        </w:rPr>
        <w:t xml:space="preserve">Выставки работ Андрея </w:t>
      </w:r>
      <w:proofErr w:type="spellStart"/>
      <w:r w:rsidRPr="00D5459A">
        <w:rPr>
          <w:rFonts w:ascii="Times New Roman" w:hAnsi="Times New Roman" w:cs="Times New Roman"/>
          <w:sz w:val="28"/>
          <w:szCs w:val="28"/>
        </w:rPr>
        <w:t>Поздеева</w:t>
      </w:r>
      <w:proofErr w:type="spellEnd"/>
      <w:r w:rsidRPr="00D5459A">
        <w:rPr>
          <w:rFonts w:ascii="Times New Roman" w:hAnsi="Times New Roman" w:cs="Times New Roman"/>
          <w:sz w:val="28"/>
          <w:szCs w:val="28"/>
        </w:rPr>
        <w:t xml:space="preserve"> проходили в музеях Польши, Эстонии, Японии, Латвии, Кубы, Мексики, Англии. В России его картины можно увидеть в Москве в Третьяковской галерее и в Русском музее, Художественном музее Красноярска им. Сурикова В.И. Кроме этого его работы находятся в сибирских музеях и в частных коллекциях. В Красноярске в 2000 году был открыт памятник художнику-уроженцу города.</w:t>
      </w:r>
    </w:p>
    <w:p w:rsidR="00D5459A" w:rsidRDefault="00D5459A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B24C0" w:rsidRDefault="00D5459A" w:rsidP="009B24C0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0ABFF5" wp14:editId="7D730825">
            <wp:extent cx="4740165" cy="3556704"/>
            <wp:effectExtent l="0" t="0" r="3810" b="5715"/>
            <wp:docPr id="10" name="Рисунок 10" descr="http://mypresentation.ru/documents/25d865d46a5c67818429837876cc8ee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presentation.ru/documents/25d865d46a5c67818429837876cc8ee9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07" cy="35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C0" w:rsidRDefault="009B24C0" w:rsidP="005515F1">
      <w:pPr>
        <w:pStyle w:val="a5"/>
        <w:jc w:val="both"/>
        <w:rPr>
          <w:noProof/>
          <w:lang w:eastAsia="ru-RU"/>
        </w:rPr>
      </w:pPr>
    </w:p>
    <w:p w:rsidR="009B24C0" w:rsidRDefault="009B24C0" w:rsidP="005515F1">
      <w:pPr>
        <w:pStyle w:val="a5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D5459A" w:rsidRDefault="00D5459A" w:rsidP="009B24C0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3DE8E" wp14:editId="5DF92642">
            <wp:extent cx="2364827" cy="1685847"/>
            <wp:effectExtent l="0" t="0" r="0" b="0"/>
            <wp:docPr id="11" name="Рисунок 11" descr="http://my.krskstate.ru/upload/iblock/e1c/1997.-kraski-zemli.-tsvety-i-soln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y.krskstate.ru/upload/iblock/e1c/1997.-kraski-zemli.-tsvety-i-solnt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30" cy="168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24C0" w:rsidRDefault="009B24C0" w:rsidP="005515F1">
      <w:pPr>
        <w:pStyle w:val="a5"/>
        <w:jc w:val="both"/>
        <w:rPr>
          <w:noProof/>
          <w:lang w:eastAsia="ru-RU"/>
        </w:rPr>
      </w:pPr>
    </w:p>
    <w:p w:rsidR="009B24C0" w:rsidRDefault="009B24C0" w:rsidP="009B24C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29B8DC" wp14:editId="3BA5AC29">
            <wp:extent cx="4614041" cy="3461887"/>
            <wp:effectExtent l="0" t="0" r="0" b="5715"/>
            <wp:docPr id="13" name="Рисунок 13" descr="http://rpp.nashaucheba.ru/pars_docs/refs/127/12652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pp.nashaucheba.ru/pars_docs/refs/127/126529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60" cy="346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C0" w:rsidRDefault="009B24C0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B24C0" w:rsidRDefault="009B24C0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B24C0" w:rsidRDefault="009B24C0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B24C0" w:rsidRDefault="009B24C0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B24C0" w:rsidRDefault="009B24C0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54C9B" w:rsidRDefault="00F54C9B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F4ED9" wp14:editId="40509E58">
            <wp:extent cx="3510455" cy="4258556"/>
            <wp:effectExtent l="0" t="0" r="0" b="8890"/>
            <wp:docPr id="5" name="Рисунок 5" descr="http://fb.ru/misc/i/gallery/24812/84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b.ru/misc/i/gallery/24812/8486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92" cy="427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F1" w:rsidRDefault="005515F1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699" w:type="pct"/>
        <w:tblCellSpacing w:w="0" w:type="dxa"/>
        <w:tblInd w:w="-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  <w:gridCol w:w="1418"/>
      </w:tblGrid>
      <w:tr w:rsidR="005515F1" w:rsidRPr="005515F1" w:rsidTr="005515F1">
        <w:trPr>
          <w:tblCellSpacing w:w="0" w:type="dxa"/>
        </w:trPr>
        <w:tc>
          <w:tcPr>
            <w:tcW w:w="4387" w:type="pct"/>
            <w:hideMark/>
          </w:tcPr>
          <w:tbl>
            <w:tblPr>
              <w:tblW w:w="949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98"/>
            </w:tblGrid>
            <w:tr w:rsidR="005515F1" w:rsidRPr="005515F1" w:rsidTr="005515F1">
              <w:trPr>
                <w:tblCellSpacing w:w="0" w:type="dxa"/>
              </w:trPr>
              <w:tc>
                <w:tcPr>
                  <w:tcW w:w="5000" w:type="pct"/>
                  <w:tcMar>
                    <w:top w:w="75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49"/>
                    <w:gridCol w:w="4749"/>
                  </w:tblGrid>
                  <w:tr w:rsidR="005515F1" w:rsidRPr="005515F1">
                    <w:trPr>
                      <w:tblCellSpacing w:w="0" w:type="dxa"/>
                    </w:trPr>
                    <w:tc>
                      <w:tcPr>
                        <w:tcW w:w="2500" w:type="pct"/>
                        <w:vAlign w:val="center"/>
                        <w:hideMark/>
                      </w:tcPr>
                      <w:p w:rsidR="005515F1" w:rsidRPr="00485FCF" w:rsidRDefault="00485FCF" w:rsidP="005515F1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  <w:t xml:space="preserve">          </w:t>
                        </w:r>
                        <w:r w:rsidR="005515F1" w:rsidRPr="00485FC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  <w:t>Виктор​ 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  <w:t xml:space="preserve">          </w:t>
                        </w:r>
                        <w:r w:rsidR="005515F1" w:rsidRPr="00485FC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  <w:t>Петрович​ 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  <w:t xml:space="preserve">         </w:t>
                        </w:r>
                        <w:r w:rsidR="005515F1" w:rsidRPr="00485FC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  <w:t>Астафьев​</w:t>
                        </w:r>
                      </w:p>
                      <w:p w:rsidR="004A756A" w:rsidRPr="00485FCF" w:rsidRDefault="00485FCF" w:rsidP="005515F1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485FC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szCs w:val="32"/>
                          </w:rPr>
                          <w:t xml:space="preserve">             </w:t>
                        </w:r>
                        <w:r w:rsidR="005515F1" w:rsidRPr="00485FC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32"/>
                            <w:szCs w:val="32"/>
                          </w:rPr>
                          <w:t>(1.05.1924  —​ 29.11.2001)</w:t>
                        </w:r>
                      </w:p>
                      <w:p w:rsidR="00485FCF" w:rsidRPr="00485FCF" w:rsidRDefault="00485FCF" w:rsidP="005515F1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</w:pPr>
                      </w:p>
                    </w:tc>
                    <w:tc>
                      <w:tcPr>
                        <w:tcW w:w="2500" w:type="pct"/>
                        <w:vAlign w:val="center"/>
                        <w:hideMark/>
                      </w:tcPr>
                      <w:p w:rsidR="005515F1" w:rsidRPr="00485FCF" w:rsidRDefault="005515F1" w:rsidP="005515F1">
                        <w:pPr>
                          <w:pStyle w:val="a5"/>
                          <w:jc w:val="both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  <w:r w:rsidRPr="00485FCF"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  <w:t> </w:t>
                        </w:r>
                      </w:p>
                      <w:p w:rsidR="00485FCF" w:rsidRPr="00485FCF" w:rsidRDefault="00485FCF" w:rsidP="005515F1">
                        <w:pPr>
                          <w:pStyle w:val="a5"/>
                          <w:jc w:val="both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  <w:p w:rsidR="00485FCF" w:rsidRPr="00485FCF" w:rsidRDefault="00485FCF" w:rsidP="005515F1">
                        <w:pPr>
                          <w:pStyle w:val="a5"/>
                          <w:jc w:val="both"/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c>
                  </w:tr>
                </w:tbl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515F1" w:rsidRPr="005515F1" w:rsidTr="005515F1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мая 1924 года в селе Овсянка, что на берегу Енисея, недалеко от Красноярска, в семье Петра Павловича и Лидии Ильиничны Астафьевых родился сын Виктор.</w:t>
                  </w:r>
                </w:p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семь лет мальчик потерял мать — она утонула в реке, зацепившись косой за основание боны. В. П. Астафьев никогда не привыкнет к этой потере. Все ему «не верится, что мамы </w:t>
                  </w:r>
                  <w:proofErr w:type="gramStart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и никогда не будет</w:t>
                  </w:r>
                  <w:proofErr w:type="gramEnd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 Заступницей и кормилицей мальчика становится его бабушка — Екатерина Петровна.</w:t>
                  </w:r>
                </w:p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«Самостоятельную жизнь я начал сразу, безо всякой подготовки», — </w:t>
                  </w: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напишет впоследствии В. П. Астафьев.</w:t>
                  </w:r>
                </w:p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школы-интерната сибирский поэт Игнатий Дмитриевич Рождественский замечает в Викторе склонность к литературе и развивает ее. Сочинение о любимом озере, напечатанное в школьном журнале, развернется позднее в рассказ «</w:t>
                  </w:r>
                  <w:proofErr w:type="spellStart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Васюткино</w:t>
                  </w:r>
                  <w:proofErr w:type="spellEnd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озеро».</w:t>
                  </w:r>
                </w:p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Окончив школу-интернат, подросток зарабатывает себе на хлеб в станке Курейка. «Детство мое осталось в далеком Заполярье, — напишет спустя годы В. П. Астафьев. — Дитя, по выражению деда Павла, „не </w:t>
                  </w:r>
                  <w:proofErr w:type="spellStart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рожено</w:t>
                  </w:r>
                  <w:proofErr w:type="spellEnd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не прошено, папой с мамой брошено“, тоже куда-то девалось, точнее — откатилось от меня. Чужой себе и всем, подросток или юноша вступал во взрослую трудовую жизнь военной поры».</w:t>
                  </w:r>
                </w:p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Собрав </w:t>
                  </w:r>
                  <w:r w:rsidR="0022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денег на билет. Виктор уезжает в</w:t>
                  </w: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Красноярск, поступает и ФЗО. «Группу и профессию в ФЗО я не выбирал — они сами меня выбрали», расскажет впоследствии писатель. Окончив учебу, он работает составителем поездов на станции </w:t>
                  </w:r>
                  <w:proofErr w:type="spellStart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Базаиха</w:t>
                  </w:r>
                  <w:proofErr w:type="spellEnd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 Красноярском.</w:t>
                  </w:r>
                </w:p>
                <w:p w:rsidR="005515F1" w:rsidRPr="005515F1" w:rsidRDefault="005515F1" w:rsidP="00485FCF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Осенью 1942 года Виктор Астафьев добровольцем уходит в армию, а весной 1943 года попада</w:t>
                  </w:r>
                  <w:r w:rsidR="0022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ет на фронт. Воюет на Брянском, </w:t>
                  </w: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Воронежском и Степном фронтах, объединившихся затем в Первый Украинский. Фронтовая биография солдата Астафьева отмечена орденом Красной Звезды, медалями «За отвагу», «За победу над Германией» и «За освобождение Польши». Несколько раз он был тяжело ранен.</w:t>
                  </w:r>
                  <w:r w:rsidR="00485FC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После войны живет в разных городах России. Работает в газете. Его начинают печатать.</w:t>
                  </w:r>
                </w:p>
                <w:p w:rsidR="005515F1" w:rsidRPr="005515F1" w:rsidRDefault="00485FCF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5515F1"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1980 году Астафьев переехал жить на родину — в Красноярск. Начался новый, чрезвычайно плод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отворный период его творчества.</w:t>
                  </w:r>
                </w:p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1989 году В. П. Астафьеву присвоено звание Героя Социалистического Труда.</w:t>
                  </w:r>
                </w:p>
                <w:p w:rsidR="005515F1" w:rsidRPr="005515F1" w:rsidRDefault="00485FCF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5515F1"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1997 году писателю присуждена Международная Пушкинская премия, а в 1998 году он удостоен премии «За честь и достоинство таланта» Международного литфонда.</w:t>
                  </w:r>
                </w:p>
                <w:p w:rsidR="005515F1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конце 1998 года В. П. Астафьеву присуждена премия имени Аполлона Григорьева Академии русской современной словесности.</w:t>
                  </w:r>
                </w:p>
                <w:p w:rsidR="004A756A" w:rsidRPr="005515F1" w:rsidRDefault="005515F1" w:rsidP="005515F1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«Ни дня без строчки» — это девиз неутомимого труженика, истинно народного писателя. Вот и сейчас на его столе — новые </w:t>
                  </w:r>
                  <w:proofErr w:type="spellStart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затеси</w:t>
                  </w:r>
                  <w:proofErr w:type="spellEnd"/>
                  <w:r w:rsidRPr="00551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любимый жанр — и новые замыслы в сердце.</w:t>
                  </w:r>
                </w:p>
              </w:tc>
            </w:tr>
          </w:tbl>
          <w:p w:rsidR="005515F1" w:rsidRPr="005515F1" w:rsidRDefault="005515F1" w:rsidP="005515F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pct"/>
            <w:hideMark/>
          </w:tcPr>
          <w:p w:rsidR="005515F1" w:rsidRPr="005515F1" w:rsidRDefault="005515F1" w:rsidP="005515F1">
            <w:pPr>
              <w:pStyle w:val="a5"/>
              <w:ind w:left="1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</w:tr>
    </w:tbl>
    <w:p w:rsidR="005515F1" w:rsidRPr="00477B47" w:rsidRDefault="005515F1" w:rsidP="005515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5515F1" w:rsidRPr="0047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07"/>
    <w:rsid w:val="00227767"/>
    <w:rsid w:val="004721BE"/>
    <w:rsid w:val="00477B47"/>
    <w:rsid w:val="00485FCF"/>
    <w:rsid w:val="004A756A"/>
    <w:rsid w:val="005515F1"/>
    <w:rsid w:val="005D6963"/>
    <w:rsid w:val="009B24C0"/>
    <w:rsid w:val="00CC7915"/>
    <w:rsid w:val="00D05291"/>
    <w:rsid w:val="00D5459A"/>
    <w:rsid w:val="00DA0207"/>
    <w:rsid w:val="00F5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7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7B47"/>
  </w:style>
  <w:style w:type="character" w:styleId="a4">
    <w:name w:val="Hyperlink"/>
    <w:basedOn w:val="a0"/>
    <w:uiPriority w:val="99"/>
    <w:unhideWhenUsed/>
    <w:rsid w:val="00477B47"/>
    <w:rPr>
      <w:color w:val="0000FF"/>
      <w:u w:val="single"/>
    </w:rPr>
  </w:style>
  <w:style w:type="paragraph" w:styleId="a5">
    <w:name w:val="No Spacing"/>
    <w:uiPriority w:val="1"/>
    <w:qFormat/>
    <w:rsid w:val="00477B4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7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7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7B47"/>
  </w:style>
  <w:style w:type="character" w:styleId="a4">
    <w:name w:val="Hyperlink"/>
    <w:basedOn w:val="a0"/>
    <w:uiPriority w:val="99"/>
    <w:unhideWhenUsed/>
    <w:rsid w:val="00477B47"/>
    <w:rPr>
      <w:color w:val="0000FF"/>
      <w:u w:val="single"/>
    </w:rPr>
  </w:style>
  <w:style w:type="paragraph" w:styleId="a5">
    <w:name w:val="No Spacing"/>
    <w:uiPriority w:val="1"/>
    <w:qFormat/>
    <w:rsid w:val="00477B4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7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-name.ru/biography/dmitrij-hvorostovskij.htm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to-name.ru/biography/dmitrij-hvorostovskij.ht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2015-11-09T03:29:00Z</dcterms:created>
  <dcterms:modified xsi:type="dcterms:W3CDTF">2015-11-09T13:24:00Z</dcterms:modified>
</cp:coreProperties>
</file>