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094" w:rsidRPr="00446937" w:rsidRDefault="00B47094" w:rsidP="004469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937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- понятие многогранное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Игра сейчас встает в строй самых насущных потребностей человека. Без нее невозможно нормальное развитие мозга и тела.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 xml:space="preserve">Понять природу игры, ее поразительный воспитательный потенциал — это понять природу счастливого детства. 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Детские игры воспитывают и развивают в ребенке все, что составляет богатство человеческой личности.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 xml:space="preserve">Американский психолог </w:t>
      </w:r>
      <w:proofErr w:type="spellStart"/>
      <w:r w:rsidRPr="00446937">
        <w:rPr>
          <w:rFonts w:ascii="Times New Roman" w:hAnsi="Times New Roman" w:cs="Times New Roman"/>
          <w:sz w:val="28"/>
          <w:szCs w:val="28"/>
        </w:rPr>
        <w:t>Джорж</w:t>
      </w:r>
      <w:proofErr w:type="spellEnd"/>
      <w:r w:rsidRPr="004469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937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446937">
        <w:rPr>
          <w:rFonts w:ascii="Times New Roman" w:hAnsi="Times New Roman" w:cs="Times New Roman"/>
          <w:sz w:val="28"/>
          <w:szCs w:val="28"/>
        </w:rPr>
        <w:t xml:space="preserve"> увидел в игре обобщенную модель формирования того, что психологи называют "самостью" человека — собирание своего "я". Игра — мощнейшая сфера "самости": самовыражения, самоопределения, самопроверки, </w:t>
      </w:r>
      <w:proofErr w:type="spellStart"/>
      <w:r w:rsidRPr="00446937"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Pr="00446937">
        <w:rPr>
          <w:rFonts w:ascii="Times New Roman" w:hAnsi="Times New Roman" w:cs="Times New Roman"/>
          <w:sz w:val="28"/>
          <w:szCs w:val="28"/>
        </w:rPr>
        <w:t xml:space="preserve">, самоосуществления. Благодаря играм дети учатся доверять самим себе и всем людям, распознавать, что следует принять, а что отвергнуть 8 окружающем мире. Уже поэтому изменение детства в играх есть великое завоевание цивилизации, есть возможность, говоря словами одного из лучших терапевтов Европы, польского писателя с мировым именем, педагога и психолога </w:t>
      </w:r>
      <w:proofErr w:type="spellStart"/>
      <w:r w:rsidRPr="00446937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446937">
        <w:rPr>
          <w:rFonts w:ascii="Times New Roman" w:hAnsi="Times New Roman" w:cs="Times New Roman"/>
          <w:sz w:val="28"/>
          <w:szCs w:val="28"/>
        </w:rPr>
        <w:t xml:space="preserve"> Корчака, "отыскать себя в обществе, себя в человечестве, себя во Вселенной". Уже потому в игровом мироощущении детей присутствует истина более глубокая, чем в рассудочном взгляде на мир.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Из раскрытия понятия игры философами, просветителями, историками культуры, педагогами и психологами различных научных школ можно вычленить ориентировочно ряд общих положений, отражающих сущность феномена игры.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 xml:space="preserve">Игра — многогранное понятие. </w:t>
      </w:r>
      <w:proofErr w:type="gramStart"/>
      <w:r w:rsidRPr="00446937">
        <w:rPr>
          <w:rFonts w:ascii="Times New Roman" w:hAnsi="Times New Roman" w:cs="Times New Roman"/>
          <w:sz w:val="28"/>
          <w:szCs w:val="28"/>
        </w:rPr>
        <w:t>Она означает занятие, отдых, развлечение, забаву, потеху, утеху, соревнование, упражнение, тренинг, в процессе которых воспитательные требования взрослых к детям становятся их требованиями к самим себе, значит, активным средством воспитания и самовоспитания.</w:t>
      </w:r>
      <w:proofErr w:type="gramEnd"/>
      <w:r w:rsidRPr="00446937">
        <w:rPr>
          <w:rFonts w:ascii="Times New Roman" w:hAnsi="Times New Roman" w:cs="Times New Roman"/>
          <w:sz w:val="28"/>
          <w:szCs w:val="28"/>
        </w:rPr>
        <w:t xml:space="preserve"> Игра выступает самостоятельным видом развивающей деятельности детей разных возрастов, принципом и способом их жизнедеятельности, методом познания ребенка и методом организации его жизни и неигровой деятельности.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Игры детей есть самая свободная, естественная форма проявления их деятельности, в которой осознается, изучается окружающий мир.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Игра, обладая синтетическим свойством, вбирает в себя многие стороны иных видов деятельности, выступает в жизни ребенка многогранным явлением. Игра — первая ступень деятельности ребенка-дошкольника, изначальная школа его поведения, нормативная и равноправная деятельность младших школьников, подростков и юношества, меняющая свои цели по мере взросления учащихся.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Игра есть потребность растущего ребенка: его психики, интеллекта, биологического фонда. Игра — специфический, чисто детский мир жизни ребенка. Игра есть практика развития. Дети играют, потому что развиваются, и развиваются, потому что играют.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Игры — путь поиска ребенком себя в коллективах сотоварищей, в целом в обществе, человечестве, во Вселенной, выход на социальный опыт, культуру прошлого, настоящего и будущего, повторение социальной практики, доступной пониманию.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lastRenderedPageBreak/>
        <w:t>Игра — свобода самораскрытия, саморазвития с опорой на подсознание, разум и творчество. Продукт игры — наслаждение ее процессом, конечный результат — развитие реализуемых в ней способностей.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Игра — главная сфера общения детей; в ней решаются проблемы межличностных отношений, совместимости, партнерства, дружбы, товарищества. В игре познается и приобретается социальный опыт взаимоотношений людей. Игра социальна по своей природе и непосредственному насыщению, являясь отраженной моделью поведения, проявления и развития сложных самоорганизующихся систем и "вольной" практикой творческих решений, предпочтений, выборов свободного поведения ребенка, сферой неповторимой человеческой активности. Поскольку детская игра — явление универсальное и дети в играх копируют окружающую жизнь, ее функции разнообразны.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Рассмотрим наиболее важные функции игры: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Обучающая функция позволяет решить конкретные задачи воспитания и обучения, которые направлены на усвоение определенного программного материала и правил, которым должны следовать играющие. Важны обучающие игры также для нравственного — эстетического воспитания детей.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Развлекательная функция способствует повышению эмоционально-положительного тонуса, развитию двигательной активности, питает ум ребенка неожиданными и яркими впечатлениями, создает благоприятную почву для установления эмоционального контакта между взрослым и ребенком.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Коммуникативная функция состоит в развитии потребности обмениваться со сверстниками знаниями, умениями в процессе игр, общаться с ними и устанавливать на этой основе дружеские взаимоотношения, проявлять речевую активность.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Воспитательная функция помогает выявить индивидуальные особенности детей, позволяет устранить нежелательные проявления в характере своих воспитанников.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Развивающая функция заключается в развитии ребенка, коррекции того, что в нем заложено и проявлено.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Релаксационная функция заключается в восстановлении физических и духовных сил ребенка.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>Психологическая функция состоит в развитии творческих способностей детей.</w:t>
      </w:r>
    </w:p>
    <w:p w:rsidR="00B47094" w:rsidRPr="00446937" w:rsidRDefault="00B47094" w:rsidP="00446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937">
        <w:rPr>
          <w:rFonts w:ascii="Times New Roman" w:hAnsi="Times New Roman" w:cs="Times New Roman"/>
          <w:sz w:val="28"/>
          <w:szCs w:val="28"/>
        </w:rPr>
        <w:t xml:space="preserve">Имея такое разнообразие функций, игра заслуживает того, чтобы ее включали в </w:t>
      </w:r>
      <w:proofErr w:type="gramStart"/>
      <w:r w:rsidRPr="00446937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446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6937">
        <w:rPr>
          <w:rFonts w:ascii="Times New Roman" w:hAnsi="Times New Roman" w:cs="Times New Roman"/>
          <w:sz w:val="28"/>
          <w:szCs w:val="28"/>
        </w:rPr>
        <w:t>внеучебный</w:t>
      </w:r>
      <w:proofErr w:type="spellEnd"/>
      <w:r w:rsidRPr="00446937">
        <w:rPr>
          <w:rFonts w:ascii="Times New Roman" w:hAnsi="Times New Roman" w:cs="Times New Roman"/>
          <w:sz w:val="28"/>
          <w:szCs w:val="28"/>
        </w:rPr>
        <w:t xml:space="preserve"> процессы, ибо она хранит и передает по наследству огромную гамму духовных, эмоциональных ценностей человеческих проявлений.</w:t>
      </w:r>
    </w:p>
    <w:sectPr w:rsidR="00B47094" w:rsidRPr="00446937" w:rsidSect="0044693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94"/>
    <w:rsid w:val="001A0CF4"/>
    <w:rsid w:val="00446937"/>
    <w:rsid w:val="006E4812"/>
    <w:rsid w:val="00B4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Алейникова</dc:creator>
  <cp:lastModifiedBy>XTreme.ws</cp:lastModifiedBy>
  <cp:revision>3</cp:revision>
  <dcterms:created xsi:type="dcterms:W3CDTF">2017-04-09T14:36:00Z</dcterms:created>
  <dcterms:modified xsi:type="dcterms:W3CDTF">2017-04-11T07:19:00Z</dcterms:modified>
</cp:coreProperties>
</file>