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36E" w:rsidRDefault="0080436E" w:rsidP="0080436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муниципальное бюджетное дошкольное образовательное учреждение</w:t>
      </w:r>
    </w:p>
    <w:p w:rsidR="0080436E" w:rsidRDefault="0080436E" w:rsidP="0080436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«Детский сад № </w:t>
      </w:r>
      <w:r>
        <w:rPr>
          <w:b/>
          <w:bCs/>
          <w:sz w:val="23"/>
          <w:szCs w:val="23"/>
        </w:rPr>
        <w:t xml:space="preserve">63 </w:t>
      </w:r>
      <w:r>
        <w:rPr>
          <w:sz w:val="23"/>
          <w:szCs w:val="23"/>
        </w:rPr>
        <w:t>общеразвивающего вида с приоритетным осуществлением деятельности по физическому направлению развития детей»</w:t>
      </w:r>
    </w:p>
    <w:p w:rsidR="0080436E" w:rsidRDefault="0080436E" w:rsidP="0080436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660037 г. Красноярск, ул. Волгоградская, 33-а тел/ факс 8(391) 262-26-30</w:t>
      </w:r>
    </w:p>
    <w:p w:rsidR="0080436E" w:rsidRPr="00112B2C" w:rsidRDefault="0080436E" w:rsidP="0080436E">
      <w:pPr>
        <w:pStyle w:val="Default"/>
        <w:jc w:val="center"/>
        <w:rPr>
          <w:sz w:val="23"/>
          <w:szCs w:val="23"/>
          <w:lang w:val="en-US"/>
        </w:rPr>
      </w:pPr>
      <w:r w:rsidRPr="00112B2C">
        <w:rPr>
          <w:sz w:val="23"/>
          <w:szCs w:val="23"/>
          <w:lang w:val="en-US"/>
        </w:rPr>
        <w:t xml:space="preserve">e-mail: dou63@mailkrsk.ru, </w:t>
      </w:r>
      <w:r>
        <w:rPr>
          <w:sz w:val="23"/>
          <w:szCs w:val="23"/>
        </w:rPr>
        <w:t>сайт</w:t>
      </w:r>
      <w:r w:rsidRPr="00112B2C">
        <w:rPr>
          <w:sz w:val="23"/>
          <w:szCs w:val="23"/>
          <w:lang w:val="en-US"/>
        </w:rPr>
        <w:t>:</w:t>
      </w:r>
      <w:r w:rsidRPr="006F7512">
        <w:rPr>
          <w:sz w:val="23"/>
          <w:szCs w:val="23"/>
          <w:lang w:val="en-US"/>
        </w:rPr>
        <w:t xml:space="preserve"> </w:t>
      </w:r>
      <w:r w:rsidRPr="00112B2C">
        <w:rPr>
          <w:sz w:val="23"/>
          <w:szCs w:val="23"/>
          <w:lang w:val="en-US"/>
        </w:rPr>
        <w:t>kras-dou.ru/63</w:t>
      </w:r>
    </w:p>
    <w:p w:rsidR="0080436E" w:rsidRPr="00112B2C" w:rsidRDefault="0080436E" w:rsidP="008043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B2C">
        <w:rPr>
          <w:rFonts w:ascii="Times New Roman" w:hAnsi="Times New Roman" w:cs="Times New Roman"/>
          <w:sz w:val="23"/>
          <w:szCs w:val="23"/>
        </w:rPr>
        <w:t>ИНН/КПП 2462023302/246201001</w:t>
      </w:r>
    </w:p>
    <w:p w:rsidR="0080436E" w:rsidRDefault="0080436E" w:rsidP="008043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36E" w:rsidRDefault="0080436E" w:rsidP="008043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36E" w:rsidRDefault="0080436E" w:rsidP="008043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36E" w:rsidRDefault="0080436E" w:rsidP="008043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36E" w:rsidRDefault="0080436E" w:rsidP="0080436E">
      <w:pPr>
        <w:pStyle w:val="Default"/>
      </w:pPr>
    </w:p>
    <w:p w:rsidR="0080436E" w:rsidRDefault="0080436E" w:rsidP="0080436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Сценарный план образовательной деятельности</w:t>
      </w:r>
    </w:p>
    <w:p w:rsidR="0080436E" w:rsidRDefault="0080436E" w:rsidP="0080436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Тема: </w:t>
      </w:r>
      <w:r>
        <w:rPr>
          <w:sz w:val="28"/>
          <w:szCs w:val="28"/>
        </w:rPr>
        <w:t>Маршрут выходного дня</w:t>
      </w:r>
    </w:p>
    <w:p w:rsidR="0080436E" w:rsidRDefault="0080436E" w:rsidP="0080436E">
      <w:pPr>
        <w:pStyle w:val="Default"/>
        <w:rPr>
          <w:sz w:val="28"/>
          <w:szCs w:val="28"/>
        </w:rPr>
      </w:pPr>
    </w:p>
    <w:p w:rsidR="0080436E" w:rsidRDefault="0080436E" w:rsidP="0080436E">
      <w:pPr>
        <w:pStyle w:val="Default"/>
        <w:rPr>
          <w:sz w:val="28"/>
          <w:szCs w:val="28"/>
        </w:rPr>
      </w:pPr>
    </w:p>
    <w:p w:rsidR="0080436E" w:rsidRDefault="0080436E" w:rsidP="0080436E">
      <w:pPr>
        <w:pStyle w:val="Default"/>
        <w:rPr>
          <w:sz w:val="28"/>
          <w:szCs w:val="28"/>
        </w:rPr>
      </w:pPr>
    </w:p>
    <w:p w:rsidR="0080436E" w:rsidRDefault="0080436E" w:rsidP="0080436E">
      <w:pPr>
        <w:pStyle w:val="Default"/>
        <w:rPr>
          <w:sz w:val="28"/>
          <w:szCs w:val="28"/>
        </w:rPr>
      </w:pPr>
    </w:p>
    <w:p w:rsidR="0080436E" w:rsidRDefault="0080436E" w:rsidP="0080436E">
      <w:pPr>
        <w:pStyle w:val="Default"/>
        <w:rPr>
          <w:sz w:val="28"/>
          <w:szCs w:val="28"/>
        </w:rPr>
      </w:pPr>
    </w:p>
    <w:p w:rsidR="0080436E" w:rsidRDefault="0080436E" w:rsidP="0080436E">
      <w:pPr>
        <w:pStyle w:val="Default"/>
        <w:rPr>
          <w:sz w:val="28"/>
          <w:szCs w:val="28"/>
        </w:rPr>
      </w:pPr>
    </w:p>
    <w:p w:rsidR="0080436E" w:rsidRDefault="0080436E" w:rsidP="0080436E">
      <w:pPr>
        <w:pStyle w:val="Default"/>
        <w:rPr>
          <w:sz w:val="28"/>
          <w:szCs w:val="28"/>
        </w:rPr>
      </w:pPr>
    </w:p>
    <w:p w:rsidR="0080436E" w:rsidRDefault="0080436E" w:rsidP="0080436E">
      <w:pPr>
        <w:pStyle w:val="Default"/>
        <w:rPr>
          <w:sz w:val="28"/>
          <w:szCs w:val="28"/>
        </w:rPr>
      </w:pPr>
    </w:p>
    <w:p w:rsidR="0080436E" w:rsidRDefault="0080436E" w:rsidP="0080436E">
      <w:pPr>
        <w:pStyle w:val="Default"/>
        <w:rPr>
          <w:sz w:val="28"/>
          <w:szCs w:val="28"/>
        </w:rPr>
      </w:pPr>
    </w:p>
    <w:p w:rsidR="0080436E" w:rsidRDefault="0080436E" w:rsidP="0080436E">
      <w:pPr>
        <w:pStyle w:val="Default"/>
        <w:rPr>
          <w:sz w:val="28"/>
          <w:szCs w:val="28"/>
        </w:rPr>
      </w:pPr>
    </w:p>
    <w:p w:rsidR="0080436E" w:rsidRDefault="0080436E" w:rsidP="0080436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Разработал: педагог-психолог Суворова М.С. </w:t>
      </w:r>
    </w:p>
    <w:p w:rsidR="0080436E" w:rsidRDefault="0080436E" w:rsidP="008043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436E" w:rsidRDefault="0080436E" w:rsidP="0080436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0436E" w:rsidRDefault="0080436E" w:rsidP="008043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436E" w:rsidRDefault="0080436E" w:rsidP="008043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436E" w:rsidRDefault="0080436E" w:rsidP="008043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436E" w:rsidRDefault="0080436E" w:rsidP="008043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436E" w:rsidRDefault="0080436E" w:rsidP="008043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436E" w:rsidRDefault="0080436E" w:rsidP="008043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436E" w:rsidRDefault="0080436E" w:rsidP="008043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436E" w:rsidRDefault="0080436E" w:rsidP="0080436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0436E" w:rsidRDefault="0080436E" w:rsidP="0080436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0436E" w:rsidRDefault="0080436E" w:rsidP="008043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Красноярск 2022</w:t>
      </w:r>
    </w:p>
    <w:p w:rsidR="0080436E" w:rsidRDefault="0080436E" w:rsidP="0080436E">
      <w:pPr>
        <w:ind w:left="851"/>
        <w:rPr>
          <w:rFonts w:ascii="Times New Roman" w:hAnsi="Times New Roman" w:cs="Times New Roman"/>
          <w:sz w:val="28"/>
          <w:szCs w:val="28"/>
        </w:rPr>
      </w:pPr>
      <w:r w:rsidRPr="00027D71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Маршрут выходного дня</w:t>
      </w:r>
    </w:p>
    <w:p w:rsidR="0080436E" w:rsidRPr="00112B2C" w:rsidRDefault="0080436E" w:rsidP="0080436E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педагога: </w:t>
      </w:r>
      <w:r>
        <w:rPr>
          <w:rFonts w:ascii="Times New Roman" w:hAnsi="Times New Roman" w:cs="Times New Roman"/>
          <w:sz w:val="28"/>
          <w:szCs w:val="28"/>
        </w:rPr>
        <w:t>отработать навыки ориентировки (вправо-влево, вверх-вниз) на ограниченной площади при помощи развивающего пособия Ходилки-бродилки.</w:t>
      </w:r>
    </w:p>
    <w:p w:rsidR="0080436E" w:rsidRDefault="0080436E" w:rsidP="0080436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D71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 w:rsidRPr="00027D7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маршрута выходного дня с использованием развивающего пособия «Ходилки – бродилки»</w:t>
      </w:r>
    </w:p>
    <w:p w:rsidR="0080436E" w:rsidRDefault="0080436E" w:rsidP="0080436E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194">
        <w:rPr>
          <w:rFonts w:ascii="Times New Roman" w:hAnsi="Times New Roman" w:cs="Times New Roman"/>
          <w:b/>
          <w:sz w:val="28"/>
          <w:szCs w:val="28"/>
        </w:rPr>
        <w:t xml:space="preserve"> Задачи: </w:t>
      </w:r>
    </w:p>
    <w:p w:rsidR="0080436E" w:rsidRPr="008A13A2" w:rsidRDefault="0080436E" w:rsidP="0080436E">
      <w:pPr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13A2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80436E" w:rsidRDefault="0080436E" w:rsidP="008043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развивающим пособием и с правилами игры на пособии;</w:t>
      </w:r>
    </w:p>
    <w:p w:rsidR="0080436E" w:rsidRDefault="0080436E" w:rsidP="008043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Обогатить и расширить словарный запас детей;</w:t>
      </w:r>
    </w:p>
    <w:p w:rsidR="0080436E" w:rsidRDefault="0080436E" w:rsidP="008043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 w:rsidRPr="008A13A2">
        <w:rPr>
          <w:rFonts w:ascii="Times New Roman" w:hAnsi="Times New Roman" w:cs="Times New Roman"/>
          <w:sz w:val="28"/>
          <w:szCs w:val="28"/>
        </w:rPr>
        <w:t>умение понимать смысл</w:t>
      </w:r>
      <w:r>
        <w:rPr>
          <w:rFonts w:ascii="Times New Roman" w:hAnsi="Times New Roman" w:cs="Times New Roman"/>
          <w:sz w:val="28"/>
          <w:szCs w:val="28"/>
        </w:rPr>
        <w:t xml:space="preserve"> пространственных отношений;</w:t>
      </w:r>
      <w:r w:rsidRPr="008A1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36E" w:rsidRDefault="0080436E" w:rsidP="008043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4C8F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>
        <w:rPr>
          <w:rFonts w:ascii="Times New Roman" w:hAnsi="Times New Roman" w:cs="Times New Roman"/>
          <w:sz w:val="28"/>
          <w:szCs w:val="28"/>
        </w:rPr>
        <w:t>умение действовать по инструкции и самостоятельно;</w:t>
      </w:r>
    </w:p>
    <w:p w:rsidR="0080436E" w:rsidRDefault="0080436E" w:rsidP="008043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о достопримечательностях города Красноярска;</w:t>
      </w:r>
    </w:p>
    <w:p w:rsidR="0080436E" w:rsidRPr="008A13A2" w:rsidRDefault="0080436E" w:rsidP="0080436E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13A2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80436E" w:rsidRDefault="0080436E" w:rsidP="008043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13A2">
        <w:rPr>
          <w:rFonts w:ascii="Times New Roman" w:hAnsi="Times New Roman" w:cs="Times New Roman"/>
          <w:sz w:val="28"/>
          <w:szCs w:val="28"/>
        </w:rPr>
        <w:t>Развивать инициативность у детей;</w:t>
      </w:r>
    </w:p>
    <w:p w:rsidR="0080436E" w:rsidRPr="008A13A2" w:rsidRDefault="0080436E" w:rsidP="0080436E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13A2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80436E" w:rsidRPr="008A13A2" w:rsidRDefault="0080436E" w:rsidP="008043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13A2">
        <w:rPr>
          <w:rFonts w:ascii="Times New Roman" w:hAnsi="Times New Roman" w:cs="Times New Roman"/>
          <w:sz w:val="28"/>
          <w:szCs w:val="28"/>
        </w:rPr>
        <w:t>Воспитывать д</w:t>
      </w:r>
      <w:r>
        <w:rPr>
          <w:rFonts w:ascii="Times New Roman" w:hAnsi="Times New Roman" w:cs="Times New Roman"/>
          <w:sz w:val="28"/>
          <w:szCs w:val="28"/>
        </w:rPr>
        <w:t>ружеские отношения между детьми.</w:t>
      </w:r>
    </w:p>
    <w:p w:rsidR="0080436E" w:rsidRDefault="0080436E" w:rsidP="0080436E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среда:</w:t>
      </w:r>
    </w:p>
    <w:p w:rsidR="0080436E" w:rsidRPr="002C1CFF" w:rsidRDefault="0080436E" w:rsidP="0080436E">
      <w:pPr>
        <w:pStyle w:val="a3"/>
        <w:numPr>
          <w:ilvl w:val="0"/>
          <w:numId w:val="4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13A2">
        <w:rPr>
          <w:rFonts w:ascii="Times New Roman" w:hAnsi="Times New Roman" w:cs="Times New Roman"/>
          <w:b/>
          <w:sz w:val="28"/>
          <w:szCs w:val="28"/>
        </w:rPr>
        <w:t>Характер взаимодействия субъектов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C1CFF">
        <w:rPr>
          <w:rFonts w:ascii="Times New Roman" w:hAnsi="Times New Roman" w:cs="Times New Roman"/>
          <w:sz w:val="28"/>
          <w:szCs w:val="28"/>
        </w:rPr>
        <w:t>отрудничество в позиции взрослый – группа, ребенок – ребенок.</w:t>
      </w:r>
    </w:p>
    <w:p w:rsidR="0080436E" w:rsidRDefault="0080436E" w:rsidP="0080436E">
      <w:pPr>
        <w:pStyle w:val="a3"/>
        <w:numPr>
          <w:ilvl w:val="0"/>
          <w:numId w:val="4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образовательной деятельности</w:t>
      </w:r>
      <w:r w:rsidRPr="00EE403D">
        <w:rPr>
          <w:rFonts w:ascii="Times New Roman" w:hAnsi="Times New Roman" w:cs="Times New Roman"/>
          <w:b/>
          <w:sz w:val="28"/>
          <w:szCs w:val="28"/>
        </w:rPr>
        <w:t>:</w:t>
      </w:r>
      <w:r w:rsidRPr="00EE4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Развивающее пособие «Ходилки-бродилки»</w:t>
      </w:r>
      <w:r w:rsidRPr="00EE403D">
        <w:rPr>
          <w:rFonts w:ascii="Times New Roman" w:hAnsi="Times New Roman" w:cs="Times New Roman"/>
          <w:sz w:val="28"/>
          <w:szCs w:val="28"/>
        </w:rPr>
        <w:t xml:space="preserve">, рассматривание, показ способа </w:t>
      </w:r>
      <w:r>
        <w:rPr>
          <w:rFonts w:ascii="Times New Roman" w:hAnsi="Times New Roman" w:cs="Times New Roman"/>
          <w:sz w:val="28"/>
          <w:szCs w:val="28"/>
        </w:rPr>
        <w:t>действия, ситуативный разговор.</w:t>
      </w:r>
    </w:p>
    <w:p w:rsidR="0080436E" w:rsidRPr="00EE403D" w:rsidRDefault="0080436E" w:rsidP="0080436E">
      <w:pPr>
        <w:pStyle w:val="a3"/>
        <w:numPr>
          <w:ilvl w:val="0"/>
          <w:numId w:val="4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403D">
        <w:rPr>
          <w:rFonts w:ascii="Times New Roman" w:hAnsi="Times New Roman" w:cs="Times New Roman"/>
          <w:b/>
          <w:sz w:val="28"/>
          <w:szCs w:val="28"/>
        </w:rPr>
        <w:t>Предметно – практическая среда:</w:t>
      </w:r>
      <w:r w:rsidRPr="00EE403D">
        <w:rPr>
          <w:rFonts w:ascii="Times New Roman" w:hAnsi="Times New Roman" w:cs="Times New Roman"/>
          <w:sz w:val="28"/>
          <w:szCs w:val="28"/>
        </w:rPr>
        <w:t xml:space="preserve"> маркеры, салфетки тканевые, набор картинок интересных мест, ламинированные клетчатые листы, картинки достопримечательностей – 7 шт. (Часовня Параскевы Пятницкой, ЖД вокзал, Театр оперы и балета, коммунальный мост, Октябрьский мост, Парк флоры и фауны «Роев ручей», стадион «Енисей», дом), столы, стулья, большая магнитная доска, ватман.</w:t>
      </w:r>
    </w:p>
    <w:p w:rsidR="0080436E" w:rsidRDefault="0080436E" w:rsidP="0080436E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21C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80436E" w:rsidRPr="00FA32AB" w:rsidRDefault="0080436E" w:rsidP="0080436E">
      <w:pPr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80436E" w:rsidRPr="00FA32AB" w:rsidSect="00105947"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  <w:r w:rsidRPr="003C467B">
        <w:rPr>
          <w:rFonts w:ascii="Times New Roman" w:hAnsi="Times New Roman" w:cs="Times New Roman"/>
          <w:sz w:val="28"/>
          <w:szCs w:val="28"/>
        </w:rPr>
        <w:t>Дети нарисовали</w:t>
      </w:r>
      <w:r>
        <w:rPr>
          <w:rFonts w:ascii="Times New Roman" w:hAnsi="Times New Roman" w:cs="Times New Roman"/>
          <w:sz w:val="28"/>
          <w:szCs w:val="28"/>
        </w:rPr>
        <w:t xml:space="preserve"> на карте</w:t>
      </w:r>
      <w:r w:rsidRPr="003C467B">
        <w:rPr>
          <w:rFonts w:ascii="Times New Roman" w:hAnsi="Times New Roman" w:cs="Times New Roman"/>
          <w:sz w:val="28"/>
          <w:szCs w:val="28"/>
        </w:rPr>
        <w:t xml:space="preserve"> маршрут от дома до выбранного ими объекта</w:t>
      </w:r>
      <w:r>
        <w:rPr>
          <w:rFonts w:ascii="Times New Roman" w:hAnsi="Times New Roman" w:cs="Times New Roman"/>
          <w:sz w:val="28"/>
          <w:szCs w:val="28"/>
        </w:rPr>
        <w:t xml:space="preserve"> используя пособие «Ходилки-бродилки» и применяя правила работы на нем двигаясь по клеточкам вверх-вниз, вправо-влево.</w:t>
      </w:r>
    </w:p>
    <w:tbl>
      <w:tblPr>
        <w:tblStyle w:val="a4"/>
        <w:tblW w:w="10210" w:type="dxa"/>
        <w:tblInd w:w="-431" w:type="dxa"/>
        <w:tblLook w:val="04A0" w:firstRow="1" w:lastRow="0" w:firstColumn="1" w:lastColumn="0" w:noHBand="0" w:noVBand="1"/>
      </w:tblPr>
      <w:tblGrid>
        <w:gridCol w:w="2290"/>
        <w:gridCol w:w="5649"/>
        <w:gridCol w:w="2271"/>
      </w:tblGrid>
      <w:tr w:rsidR="0080436E" w:rsidTr="0080436E">
        <w:tc>
          <w:tcPr>
            <w:tcW w:w="2290" w:type="dxa"/>
          </w:tcPr>
          <w:p w:rsidR="0080436E" w:rsidRDefault="0080436E" w:rsidP="0080436E">
            <w:pPr>
              <w:pStyle w:val="a5"/>
              <w:spacing w:before="0" w:beforeAutospacing="0" w:after="0" w:afterAutospacing="0"/>
              <w:ind w:left="784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5649" w:type="dxa"/>
          </w:tcPr>
          <w:p w:rsidR="0080436E" w:rsidRDefault="0080436E" w:rsidP="0080436E">
            <w:pPr>
              <w:pStyle w:val="a5"/>
              <w:spacing w:before="0" w:beforeAutospacing="0" w:after="0" w:afterAutospacing="0"/>
              <w:ind w:left="7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Деятельность педагога</w:t>
            </w:r>
          </w:p>
          <w:p w:rsidR="0080436E" w:rsidRDefault="0080436E" w:rsidP="00804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80436E" w:rsidRDefault="0080436E" w:rsidP="0080436E">
            <w:pPr>
              <w:pStyle w:val="a5"/>
              <w:spacing w:before="0" w:beforeAutospacing="0" w:after="0" w:afterAutospacing="0"/>
              <w:ind w:left="308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Деятельность детей</w:t>
            </w:r>
          </w:p>
          <w:p w:rsidR="0080436E" w:rsidRDefault="0080436E" w:rsidP="0080436E">
            <w:pPr>
              <w:jc w:val="center"/>
              <w:rPr>
                <w:sz w:val="24"/>
                <w:szCs w:val="24"/>
              </w:rPr>
            </w:pPr>
          </w:p>
        </w:tc>
      </w:tr>
      <w:tr w:rsidR="0080436E" w:rsidRPr="00EB4476" w:rsidTr="0080436E">
        <w:tc>
          <w:tcPr>
            <w:tcW w:w="2290" w:type="dxa"/>
          </w:tcPr>
          <w:p w:rsidR="0080436E" w:rsidRDefault="0080436E" w:rsidP="008066CE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этап</w:t>
            </w:r>
          </w:p>
        </w:tc>
        <w:tc>
          <w:tcPr>
            <w:tcW w:w="5649" w:type="dxa"/>
          </w:tcPr>
          <w:p w:rsidR="0080436E" w:rsidRDefault="0080436E" w:rsidP="008066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4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Педагог знакомится с детьми </w:t>
            </w:r>
          </w:p>
          <w:p w:rsidR="0080436E" w:rsidRDefault="0080436E" w:rsidP="008066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Задаёт вопросы:</w:t>
            </w:r>
          </w:p>
          <w:p w:rsidR="0080436E" w:rsidRDefault="0080436E" w:rsidP="008066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каком городе мы с вами живем?</w:t>
            </w:r>
          </w:p>
          <w:p w:rsidR="0080436E" w:rsidRDefault="0080436E" w:rsidP="008066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Куда вы ходите гулять в выходные</w:t>
            </w:r>
            <w:r w:rsidRPr="00EB4476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  <w:p w:rsidR="0080436E" w:rsidRPr="00EB4476" w:rsidRDefault="0080436E" w:rsidP="00806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476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Рассказывает о достопримечательностях города. </w:t>
            </w:r>
          </w:p>
          <w:p w:rsidR="0080436E" w:rsidRPr="00EB4476" w:rsidRDefault="0080436E" w:rsidP="00806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476">
              <w:rPr>
                <w:rFonts w:ascii="Times New Roman" w:hAnsi="Times New Roman" w:cs="Times New Roman"/>
                <w:sz w:val="28"/>
                <w:szCs w:val="28"/>
              </w:rPr>
              <w:t xml:space="preserve">- Какие еще интересные места вы знаете в нашем городе? </w:t>
            </w:r>
          </w:p>
          <w:p w:rsidR="0080436E" w:rsidRDefault="0080436E" w:rsidP="00806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47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Часовня Параскевы Пятницкой;</w:t>
            </w:r>
          </w:p>
          <w:p w:rsidR="0080436E" w:rsidRDefault="0080436E" w:rsidP="00806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Железнодорожный вокзал;</w:t>
            </w:r>
          </w:p>
          <w:p w:rsidR="0080436E" w:rsidRDefault="0080436E" w:rsidP="00806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Парк флоры и фауны «Роев ручей»;</w:t>
            </w:r>
          </w:p>
          <w:p w:rsidR="0080436E" w:rsidRDefault="0080436E" w:rsidP="00806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Стадион Енисей;</w:t>
            </w:r>
          </w:p>
          <w:p w:rsidR="0080436E" w:rsidRPr="00EB4476" w:rsidRDefault="0080436E" w:rsidP="00806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476">
              <w:rPr>
                <w:rFonts w:ascii="Times New Roman" w:hAnsi="Times New Roman" w:cs="Times New Roman"/>
                <w:sz w:val="28"/>
                <w:szCs w:val="28"/>
              </w:rPr>
              <w:t xml:space="preserve">- Наш город расположен на двух берегах могучей реки……..? </w:t>
            </w:r>
          </w:p>
          <w:p w:rsidR="0080436E" w:rsidRDefault="0080436E" w:rsidP="00806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подводит итог, обобщая достопримечательности.</w:t>
            </w:r>
          </w:p>
          <w:p w:rsidR="0080436E" w:rsidRPr="00EB4476" w:rsidRDefault="0080436E" w:rsidP="00806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476"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помогает путешественнику</w:t>
            </w:r>
            <w:r w:rsidRPr="00EB4476">
              <w:rPr>
                <w:rFonts w:ascii="Times New Roman" w:hAnsi="Times New Roman" w:cs="Times New Roman"/>
                <w:sz w:val="28"/>
                <w:szCs w:val="28"/>
              </w:rPr>
              <w:t xml:space="preserve"> найти место и не заблудиться в пути? </w:t>
            </w:r>
          </w:p>
          <w:p w:rsidR="0080436E" w:rsidRPr="00EB4476" w:rsidRDefault="0080436E" w:rsidP="008066CE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80436E" w:rsidRPr="00EB4476" w:rsidRDefault="0080436E" w:rsidP="008066CE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4476">
              <w:rPr>
                <w:rFonts w:ascii="Times New Roman" w:hAnsi="Times New Roman" w:cs="Times New Roman"/>
                <w:sz w:val="28"/>
                <w:szCs w:val="28"/>
              </w:rPr>
              <w:t>Дети заходят</w:t>
            </w:r>
          </w:p>
          <w:p w:rsidR="0080436E" w:rsidRPr="00EB4476" w:rsidRDefault="0080436E" w:rsidP="008066CE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36E" w:rsidRDefault="0080436E" w:rsidP="008066CE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4476">
              <w:rPr>
                <w:rFonts w:ascii="Times New Roman" w:hAnsi="Times New Roman" w:cs="Times New Roman"/>
                <w:sz w:val="28"/>
                <w:szCs w:val="28"/>
              </w:rPr>
              <w:t>Дети отвечают</w:t>
            </w:r>
          </w:p>
          <w:p w:rsidR="0080436E" w:rsidRDefault="0080436E" w:rsidP="008066CE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36E" w:rsidRDefault="0080436E" w:rsidP="008066CE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36E" w:rsidRDefault="0080436E" w:rsidP="008066CE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36E" w:rsidRDefault="0080436E" w:rsidP="008066CE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36E" w:rsidRDefault="0080436E" w:rsidP="008066CE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36E" w:rsidRDefault="0080436E" w:rsidP="008066CE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80436E" w:rsidRDefault="0080436E" w:rsidP="008066CE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36E" w:rsidRDefault="0080436E" w:rsidP="008066CE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36E" w:rsidRDefault="0080436E" w:rsidP="008066CE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36E" w:rsidRDefault="0080436E" w:rsidP="008066CE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36E" w:rsidRDefault="0080436E" w:rsidP="008066CE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36E" w:rsidRDefault="0080436E" w:rsidP="008066CE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 </w:t>
            </w:r>
          </w:p>
          <w:p w:rsidR="0080436E" w:rsidRDefault="0080436E" w:rsidP="008066CE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36E" w:rsidRDefault="0080436E" w:rsidP="008066CE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36E" w:rsidRPr="00EB4476" w:rsidRDefault="0080436E" w:rsidP="008066CE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36E" w:rsidTr="0080436E">
        <w:tc>
          <w:tcPr>
            <w:tcW w:w="2290" w:type="dxa"/>
          </w:tcPr>
          <w:p w:rsidR="0080436E" w:rsidRDefault="0080436E" w:rsidP="008066CE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</w:t>
            </w:r>
          </w:p>
        </w:tc>
        <w:tc>
          <w:tcPr>
            <w:tcW w:w="5649" w:type="dxa"/>
          </w:tcPr>
          <w:p w:rsidR="0080436E" w:rsidRDefault="0080436E" w:rsidP="008066CE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Показывает развивающее пособие на магнитной доске, объясняет правила работы с ним.</w:t>
            </w:r>
          </w:p>
          <w:p w:rsidR="0080436E" w:rsidRDefault="0080436E" w:rsidP="008066CE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</w:t>
            </w:r>
            <w:r w:rsidRPr="00EE403D">
              <w:rPr>
                <w:rFonts w:ascii="Times New Roman" w:hAnsi="Times New Roman" w:cs="Times New Roman"/>
                <w:sz w:val="28"/>
                <w:szCs w:val="28"/>
              </w:rPr>
              <w:t>простраивают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маршрут до достопримечательности (Стадион Енисей) на пособии.</w:t>
            </w:r>
          </w:p>
          <w:p w:rsidR="0080436E" w:rsidRDefault="0080436E" w:rsidP="00806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спрашивает.</w:t>
            </w:r>
          </w:p>
          <w:p w:rsidR="0080436E" w:rsidRDefault="0080436E" w:rsidP="00806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можно делать на стадионе?</w:t>
            </w:r>
          </w:p>
          <w:p w:rsidR="0080436E" w:rsidRDefault="0080436E" w:rsidP="00806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03D">
              <w:rPr>
                <w:rFonts w:ascii="Times New Roman" w:hAnsi="Times New Roman" w:cs="Times New Roman"/>
                <w:sz w:val="28"/>
                <w:szCs w:val="28"/>
              </w:rPr>
              <w:t>Проводит физминутку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436E" w:rsidRDefault="0080436E" w:rsidP="00806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обращает внимание детей на столы.</w:t>
            </w:r>
          </w:p>
          <w:p w:rsidR="0080436E" w:rsidRDefault="0080436E" w:rsidP="00806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столах лежат карты </w:t>
            </w:r>
          </w:p>
          <w:p w:rsidR="0080436E" w:rsidRDefault="0080436E" w:rsidP="00806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предлагает выбрать детям место за столом.</w:t>
            </w:r>
          </w:p>
          <w:p w:rsidR="0080436E" w:rsidRDefault="0080436E" w:rsidP="00806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Проговаривает технику безопасности работы с маркером.</w:t>
            </w:r>
          </w:p>
          <w:p w:rsidR="0080436E" w:rsidRDefault="0080436E" w:rsidP="00806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Выбирайте интересное место на карте и рисуйте маршрут до него, не забывайте правила работы с картой.  </w:t>
            </w:r>
          </w:p>
          <w:p w:rsidR="0080436E" w:rsidRDefault="0080436E" w:rsidP="00806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наблюдает за работой детей, уделяя внимание каждому ребенку.</w:t>
            </w:r>
          </w:p>
        </w:tc>
        <w:tc>
          <w:tcPr>
            <w:tcW w:w="2271" w:type="dxa"/>
          </w:tcPr>
          <w:p w:rsidR="0080436E" w:rsidRDefault="0080436E" w:rsidP="008066CE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подходят к доске</w:t>
            </w:r>
          </w:p>
          <w:p w:rsidR="0080436E" w:rsidRDefault="0080436E" w:rsidP="008066CE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36E" w:rsidRDefault="0080436E" w:rsidP="008066CE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36E" w:rsidRDefault="0080436E" w:rsidP="008066CE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36E" w:rsidRDefault="0080436E" w:rsidP="008066CE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36E" w:rsidRDefault="0080436E" w:rsidP="008066CE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Двигательная деятельность </w:t>
            </w:r>
          </w:p>
          <w:p w:rsidR="0080436E" w:rsidRDefault="0080436E" w:rsidP="008066CE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36E" w:rsidRDefault="0080436E" w:rsidP="008066CE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36E" w:rsidRDefault="0080436E" w:rsidP="008066CE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36E" w:rsidRDefault="0080436E" w:rsidP="008066CE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36E" w:rsidRDefault="0080436E" w:rsidP="008066CE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36E" w:rsidRDefault="0080436E" w:rsidP="008066CE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36E" w:rsidRDefault="0080436E" w:rsidP="008066CE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рисуют маршруты</w:t>
            </w:r>
          </w:p>
          <w:p w:rsidR="0080436E" w:rsidRDefault="0080436E" w:rsidP="008066CE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36E" w:rsidTr="0080436E">
        <w:tc>
          <w:tcPr>
            <w:tcW w:w="2290" w:type="dxa"/>
          </w:tcPr>
          <w:p w:rsidR="0080436E" w:rsidRDefault="0080436E" w:rsidP="008066CE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4C83">
              <w:rPr>
                <w:rFonts w:ascii="Times New Roman" w:hAnsi="Times New Roman" w:cs="Times New Roman"/>
                <w:sz w:val="28"/>
                <w:szCs w:val="28"/>
              </w:rPr>
              <w:t>Рефлексивный</w:t>
            </w:r>
          </w:p>
        </w:tc>
        <w:tc>
          <w:tcPr>
            <w:tcW w:w="5649" w:type="dxa"/>
          </w:tcPr>
          <w:p w:rsidR="0080436E" w:rsidRDefault="0080436E" w:rsidP="00806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предлагает пройти на ковер со своими маршрутами.</w:t>
            </w:r>
          </w:p>
          <w:p w:rsidR="0080436E" w:rsidRDefault="0080436E" w:rsidP="00806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Какие новые места вы сегодня узнали? </w:t>
            </w:r>
          </w:p>
          <w:p w:rsidR="0080436E" w:rsidRDefault="0080436E" w:rsidP="00806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они называются одним словом?</w:t>
            </w:r>
          </w:p>
          <w:p w:rsidR="0080436E" w:rsidRDefault="0080436E" w:rsidP="00806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Когда вы рисовали свой маршрут, какими правилами вы пользовались? </w:t>
            </w:r>
          </w:p>
          <w:p w:rsidR="0080436E" w:rsidRDefault="0080436E" w:rsidP="00806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ещё вам пригодятся эти правила?</w:t>
            </w:r>
          </w:p>
          <w:p w:rsidR="0080436E" w:rsidRDefault="0080436E" w:rsidP="00806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дарит детям карту желаний и картинки с достопримечательностями, для продолжения игры в группе. </w:t>
            </w:r>
          </w:p>
        </w:tc>
        <w:tc>
          <w:tcPr>
            <w:tcW w:w="2271" w:type="dxa"/>
          </w:tcPr>
          <w:p w:rsidR="0080436E" w:rsidRDefault="0080436E" w:rsidP="0080436E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Ответы детей </w:t>
            </w:r>
          </w:p>
          <w:p w:rsidR="0080436E" w:rsidRDefault="0080436E" w:rsidP="0080436E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3219A" w:rsidRDefault="0043219A"/>
    <w:sectPr w:rsidR="00432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2A2B"/>
    <w:multiLevelType w:val="hybridMultilevel"/>
    <w:tmpl w:val="78943FDE"/>
    <w:lvl w:ilvl="0" w:tplc="53DED2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9D2099D"/>
    <w:multiLevelType w:val="hybridMultilevel"/>
    <w:tmpl w:val="CC9ACD66"/>
    <w:lvl w:ilvl="0" w:tplc="5EF2D6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5660B8E"/>
    <w:multiLevelType w:val="hybridMultilevel"/>
    <w:tmpl w:val="15220A90"/>
    <w:lvl w:ilvl="0" w:tplc="F29CDCA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91737AB"/>
    <w:multiLevelType w:val="hybridMultilevel"/>
    <w:tmpl w:val="BBDEC4D2"/>
    <w:lvl w:ilvl="0" w:tplc="08AADF3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6E"/>
    <w:rsid w:val="0043219A"/>
    <w:rsid w:val="0080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3FDCB"/>
  <w15:chartTrackingRefBased/>
  <w15:docId w15:val="{25FEDDE3-FE81-45F7-9CD4-1D7959E1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04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36E"/>
    <w:pPr>
      <w:ind w:left="720"/>
      <w:contextualSpacing/>
    </w:pPr>
  </w:style>
  <w:style w:type="paragraph" w:customStyle="1" w:styleId="Default">
    <w:name w:val="Default"/>
    <w:rsid w:val="008043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804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04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2023-02-20T06:20:00Z</dcterms:created>
  <dcterms:modified xsi:type="dcterms:W3CDTF">2023-02-20T06:25:00Z</dcterms:modified>
</cp:coreProperties>
</file>