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FB00E8" w:rsidRPr="003703E2" w:rsidRDefault="00FB00E8" w:rsidP="00FB00E8">
      <w:pPr>
        <w:jc w:val="center"/>
        <w:rPr>
          <w:rFonts w:ascii="Segoe Script" w:hAnsi="Segoe Script" w:cs="Times New Roman"/>
          <w:sz w:val="44"/>
          <w:szCs w:val="44"/>
        </w:rPr>
      </w:pPr>
      <w:r w:rsidRPr="003703E2">
        <w:rPr>
          <w:rFonts w:ascii="Segoe Script" w:hAnsi="Segoe Script" w:cs="Times New Roman"/>
          <w:sz w:val="44"/>
          <w:szCs w:val="44"/>
        </w:rPr>
        <w:t>Веселые разговоры</w:t>
      </w:r>
    </w:p>
    <w:p w:rsidR="00DE0A50" w:rsidRPr="003703E2" w:rsidRDefault="00FB00E8" w:rsidP="00FB00E8">
      <w:pPr>
        <w:tabs>
          <w:tab w:val="left" w:pos="2627"/>
        </w:tabs>
        <w:rPr>
          <w:rFonts w:ascii="Times New Roman" w:hAnsi="Times New Roman" w:cs="Times New Roman"/>
          <w:i/>
          <w:sz w:val="32"/>
          <w:szCs w:val="32"/>
        </w:rPr>
      </w:pPr>
      <w:r w:rsidRPr="003703E2">
        <w:rPr>
          <w:rFonts w:ascii="Times New Roman" w:hAnsi="Times New Roman" w:cs="Times New Roman"/>
          <w:sz w:val="32"/>
          <w:szCs w:val="32"/>
        </w:rPr>
        <w:tab/>
      </w:r>
      <w:r w:rsidRPr="003703E2">
        <w:rPr>
          <w:rFonts w:ascii="Times New Roman" w:hAnsi="Times New Roman" w:cs="Times New Roman"/>
          <w:i/>
          <w:sz w:val="32"/>
          <w:szCs w:val="32"/>
        </w:rPr>
        <w:t>Свистящие разговоры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 са-са-еа — у Сани коса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са-са-са — в саду оса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сы-сы-сы — у Сани бусы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сы-сы-сы — у осы усы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су-су-су — Соня видит осу 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ac-ac-ac — у нас дома квас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ас-ас-ас — у нас ананас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ос-ос-ос — в саду много ос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ус-ус-ус — у Сони кактус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ус-ус-ус — у Сани новый автобус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ыс-ыс-ыс — Денис пьёт кумыс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са-са-са — расплелась коса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со-со-со — поломалось колесо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су-су-еу — видел я лису</w:t>
      </w:r>
    </w:p>
    <w:p w:rsidR="005009BC" w:rsidRPr="003703E2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сы-сы-сы — длинные усы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ус-ус-ус — какой уксус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аска-аска-аска — у Вовы каска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са-са-са — в лесу бегает лиса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со-со-со — у Вовы колесо</w:t>
      </w:r>
    </w:p>
    <w:p w:rsidR="00FB00E8" w:rsidRPr="00FB00E8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t>су-су-су — было холодно в лесу</w:t>
      </w:r>
    </w:p>
    <w:p w:rsidR="00FB00E8" w:rsidRPr="003703E2" w:rsidRDefault="00FB00E8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0E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ас-ас-ас — у нас свет погас</w:t>
      </w:r>
    </w:p>
    <w:p w:rsidR="005009BC" w:rsidRPr="00FB00E8" w:rsidRDefault="005009BC" w:rsidP="00FB00E8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B00E8" w:rsidRPr="003703E2" w:rsidRDefault="00FB00E8" w:rsidP="005009BC">
      <w:pPr>
        <w:pStyle w:val="a3"/>
        <w:shd w:val="clear" w:color="auto" w:fill="D6E3BC" w:themeFill="accent3" w:themeFillTint="66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3703E2">
        <w:rPr>
          <w:rFonts w:ascii="Times New Roman" w:hAnsi="Times New Roman" w:cs="Times New Roman"/>
          <w:sz w:val="32"/>
          <w:szCs w:val="32"/>
        </w:rPr>
        <w:t>*</w:t>
      </w:r>
      <w:r w:rsidR="005009BC" w:rsidRPr="003703E2">
        <w:rPr>
          <w:rFonts w:ascii="Times New Roman" w:hAnsi="Times New Roman" w:cs="Times New Roman"/>
          <w:sz w:val="32"/>
          <w:szCs w:val="32"/>
        </w:rPr>
        <w:t xml:space="preserve">      *      </w:t>
      </w:r>
      <w:r w:rsidRPr="003703E2">
        <w:rPr>
          <w:rFonts w:ascii="Times New Roman" w:hAnsi="Times New Roman" w:cs="Times New Roman"/>
          <w:sz w:val="32"/>
          <w:szCs w:val="32"/>
        </w:rPr>
        <w:t>*</w:t>
      </w:r>
    </w:p>
    <w:p w:rsidR="005009BC" w:rsidRPr="003703E2" w:rsidRDefault="005009BC" w:rsidP="005009BC">
      <w:pPr>
        <w:pStyle w:val="a3"/>
        <w:shd w:val="clear" w:color="auto" w:fill="D6E3BC" w:themeFill="accent3" w:themeFillTint="66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5009BC" w:rsidRPr="003703E2" w:rsidRDefault="005009BC" w:rsidP="005009BC">
      <w:pPr>
        <w:pStyle w:val="a3"/>
        <w:shd w:val="clear" w:color="auto" w:fill="D6E3BC" w:themeFill="accent3" w:themeFillTint="66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Мчится заяц от лисы.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Хвост дрожит, дрожат усы.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 Встали сосны на пути.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От погони не уйти!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Нет спасения в бору!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Прыгнул к ежику в нору...</w:t>
      </w:r>
    </w:p>
    <w:p w:rsidR="00FB00E8" w:rsidRPr="003703E2" w:rsidRDefault="005009BC" w:rsidP="005009BC">
      <w:pPr>
        <w:pStyle w:val="a3"/>
        <w:shd w:val="clear" w:color="auto" w:fill="D6E3BC" w:themeFill="accent3" w:themeFillTint="66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03E2">
        <w:rPr>
          <w:rFonts w:ascii="Times New Roman" w:eastAsia="Times New Roman" w:hAnsi="Times New Roman" w:cs="Times New Roman"/>
          <w:color w:val="000000"/>
          <w:sz w:val="32"/>
          <w:szCs w:val="32"/>
        </w:rPr>
        <w:t>*       *        *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03E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ихо-тихо сон идёт.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Сказки новые несёт.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Сказки обо всём на свете...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Так бегом в постели, дети!</w:t>
      </w:r>
    </w:p>
    <w:p w:rsidR="005009BC" w:rsidRPr="003703E2" w:rsidRDefault="005009BC" w:rsidP="005009BC">
      <w:pPr>
        <w:pStyle w:val="a3"/>
        <w:shd w:val="clear" w:color="auto" w:fill="D6E3BC" w:themeFill="accent3" w:themeFillTint="66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703E2">
        <w:rPr>
          <w:rFonts w:ascii="Times New Roman" w:eastAsia="Times New Roman" w:hAnsi="Times New Roman" w:cs="Times New Roman"/>
          <w:color w:val="000000"/>
          <w:sz w:val="32"/>
          <w:szCs w:val="32"/>
        </w:rPr>
        <w:t>*       *        *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Соня спит и видит сон: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снова снегом занесён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Дом и сад. И синий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Всюду-всюду иней.</w:t>
      </w:r>
    </w:p>
    <w:p w:rsidR="005009BC" w:rsidRPr="003703E2" w:rsidRDefault="005009BC" w:rsidP="005009BC">
      <w:pPr>
        <w:pStyle w:val="a3"/>
        <w:shd w:val="clear" w:color="auto" w:fill="D6E3BC" w:themeFill="accent3" w:themeFillTint="66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703E2">
        <w:rPr>
          <w:rFonts w:ascii="Times New Roman" w:eastAsia="Times New Roman" w:hAnsi="Times New Roman" w:cs="Times New Roman"/>
          <w:color w:val="000000"/>
          <w:sz w:val="32"/>
          <w:szCs w:val="32"/>
        </w:rPr>
        <w:t>*       *        *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Есть у Сани снегокат.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Есть у Сани сани.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Дайте Сане снегопад —</w:t>
      </w:r>
    </w:p>
    <w:p w:rsidR="005009BC" w:rsidRPr="005009BC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9BC">
        <w:rPr>
          <w:rFonts w:ascii="Times New Roman" w:eastAsia="Times New Roman" w:hAnsi="Times New Roman" w:cs="Times New Roman"/>
          <w:color w:val="000000"/>
          <w:sz w:val="32"/>
          <w:szCs w:val="32"/>
        </w:rPr>
        <w:t>он катать всех станет.</w:t>
      </w:r>
    </w:p>
    <w:p w:rsidR="005009BC" w:rsidRPr="003703E2" w:rsidRDefault="005009BC" w:rsidP="005009BC">
      <w:pPr>
        <w:pStyle w:val="a3"/>
        <w:shd w:val="clear" w:color="auto" w:fill="D6E3BC" w:themeFill="accent3" w:themeFillTint="66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009BC" w:rsidRPr="003703E2" w:rsidRDefault="005009BC" w:rsidP="003703E2">
      <w:pPr>
        <w:shd w:val="clear" w:color="auto" w:fill="D6E3BC" w:themeFill="accent3" w:themeFillTint="66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3703E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Шипящие разговоры</w:t>
      </w:r>
    </w:p>
    <w:p w:rsidR="005009BC" w:rsidRPr="003703E2" w:rsidRDefault="005009BC" w:rsidP="005009BC">
      <w:pPr>
        <w:pStyle w:val="a3"/>
        <w:shd w:val="clear" w:color="auto" w:fill="D6E3BC" w:themeFill="accent3" w:themeFillTint="66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009BC" w:rsidRPr="003703E2" w:rsidRDefault="00347B0F" w:rsidP="005009BC">
      <w:pPr>
        <w:pStyle w:val="a4"/>
        <w:shd w:val="clear" w:color="auto" w:fill="D6E3BC" w:themeFill="accent3" w:themeFillTint="66"/>
        <w:spacing w:before="0" w:beforeAutospacing="0" w:after="0" w:afterAutospacing="0" w:line="408" w:lineRule="atLeast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3430270</wp:posOffset>
            </wp:positionH>
            <wp:positionV relativeFrom="line">
              <wp:posOffset>20955</wp:posOffset>
            </wp:positionV>
            <wp:extent cx="2472690" cy="2486660"/>
            <wp:effectExtent l="19050" t="0" r="3810" b="0"/>
            <wp:wrapSquare wrapText="bothSides"/>
            <wp:docPr id="2" name="Рисунок 2" descr="http://logopediy-dly-detey.ru/images/stories/s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iy-dly-detey.ru/images/stories/sh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9BC" w:rsidRPr="003703E2">
        <w:rPr>
          <w:color w:val="333333"/>
          <w:sz w:val="32"/>
          <w:szCs w:val="32"/>
        </w:rPr>
        <w:t>Мышонку шепчет мышь:</w:t>
      </w:r>
      <w:r w:rsidR="005009BC" w:rsidRPr="003703E2">
        <w:rPr>
          <w:color w:val="333333"/>
          <w:sz w:val="32"/>
          <w:szCs w:val="32"/>
        </w:rPr>
        <w:br/>
        <w:t>—    Ты все шуршишь, не спишь!</w:t>
      </w:r>
      <w:r w:rsidR="005009BC" w:rsidRPr="003703E2">
        <w:rPr>
          <w:rStyle w:val="apple-converted-space"/>
          <w:color w:val="333333"/>
          <w:sz w:val="32"/>
          <w:szCs w:val="32"/>
        </w:rPr>
        <w:t> </w:t>
      </w:r>
      <w:r w:rsidR="005009BC" w:rsidRPr="003703E2">
        <w:rPr>
          <w:color w:val="333333"/>
          <w:sz w:val="32"/>
          <w:szCs w:val="32"/>
        </w:rPr>
        <w:br/>
        <w:t>Мышонок шепчет мыши:</w:t>
      </w:r>
      <w:r w:rsidR="005009BC" w:rsidRPr="003703E2">
        <w:rPr>
          <w:rStyle w:val="apple-converted-space"/>
          <w:color w:val="333333"/>
          <w:sz w:val="32"/>
          <w:szCs w:val="32"/>
        </w:rPr>
        <w:t> </w:t>
      </w:r>
      <w:r w:rsidR="005009BC" w:rsidRPr="003703E2">
        <w:rPr>
          <w:color w:val="333333"/>
          <w:sz w:val="32"/>
          <w:szCs w:val="32"/>
        </w:rPr>
        <w:br/>
        <w:t>—    Шуршать я буду тише.</w:t>
      </w:r>
    </w:p>
    <w:p w:rsidR="005009BC" w:rsidRPr="003703E2" w:rsidRDefault="005009BC" w:rsidP="005009BC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rPr>
          <w:color w:val="333333"/>
          <w:sz w:val="32"/>
          <w:szCs w:val="32"/>
        </w:rPr>
      </w:pPr>
      <w:r w:rsidRPr="003703E2">
        <w:rPr>
          <w:color w:val="333333"/>
          <w:sz w:val="32"/>
          <w:szCs w:val="32"/>
        </w:rPr>
        <w:t> </w:t>
      </w:r>
    </w:p>
    <w:p w:rsidR="005009BC" w:rsidRPr="003703E2" w:rsidRDefault="005009BC" w:rsidP="005009BC">
      <w:pPr>
        <w:pStyle w:val="a4"/>
        <w:shd w:val="clear" w:color="auto" w:fill="D6E3BC" w:themeFill="accent3" w:themeFillTint="66"/>
        <w:spacing w:before="0" w:beforeAutospacing="0" w:after="0" w:afterAutospacing="0" w:line="408" w:lineRule="atLeast"/>
        <w:rPr>
          <w:color w:val="333333"/>
          <w:sz w:val="32"/>
          <w:szCs w:val="32"/>
        </w:rPr>
      </w:pPr>
      <w:r w:rsidRPr="003703E2">
        <w:rPr>
          <w:color w:val="333333"/>
          <w:sz w:val="32"/>
          <w:szCs w:val="32"/>
        </w:rPr>
        <w:t>Мышонку мама мышка</w:t>
      </w:r>
      <w:r w:rsidRPr="003703E2">
        <w:rPr>
          <w:color w:val="333333"/>
          <w:sz w:val="32"/>
          <w:szCs w:val="32"/>
        </w:rPr>
        <w:br/>
        <w:t>Шептала: - Шалунишка,</w:t>
      </w:r>
      <w:r w:rsidRPr="003703E2">
        <w:rPr>
          <w:color w:val="333333"/>
          <w:sz w:val="32"/>
          <w:szCs w:val="32"/>
        </w:rPr>
        <w:br/>
        <w:t>Шумишь, шуршишь, болтаешь.</w:t>
      </w:r>
      <w:r w:rsidRPr="003703E2">
        <w:rPr>
          <w:color w:val="333333"/>
          <w:sz w:val="32"/>
          <w:szCs w:val="32"/>
        </w:rPr>
        <w:br/>
        <w:t>Ты маме шить мешаешь.</w:t>
      </w:r>
      <w:r w:rsidRPr="003703E2">
        <w:rPr>
          <w:color w:val="333333"/>
          <w:sz w:val="32"/>
          <w:szCs w:val="32"/>
        </w:rPr>
        <w:br/>
        <w:t>А я, - шептала мышка, -</w:t>
      </w:r>
      <w:r w:rsidRPr="003703E2">
        <w:rPr>
          <w:color w:val="333333"/>
          <w:sz w:val="32"/>
          <w:szCs w:val="32"/>
        </w:rPr>
        <w:br/>
        <w:t>Подушку шью, малышка.</w:t>
      </w:r>
      <w:r w:rsidRPr="003703E2">
        <w:rPr>
          <w:color w:val="333333"/>
          <w:sz w:val="32"/>
          <w:szCs w:val="32"/>
        </w:rPr>
        <w:br/>
        <w:t>В подушке не пушинки,</w:t>
      </w:r>
      <w:r w:rsidRPr="003703E2">
        <w:rPr>
          <w:color w:val="333333"/>
          <w:sz w:val="32"/>
          <w:szCs w:val="32"/>
        </w:rPr>
        <w:br/>
        <w:t>А шутки и смешинки.</w:t>
      </w:r>
      <w:r w:rsidRPr="003703E2">
        <w:rPr>
          <w:rStyle w:val="apple-converted-space"/>
          <w:color w:val="333333"/>
          <w:sz w:val="32"/>
          <w:szCs w:val="32"/>
        </w:rPr>
        <w:t> </w:t>
      </w:r>
      <w:r w:rsidRPr="003703E2">
        <w:rPr>
          <w:color w:val="333333"/>
          <w:sz w:val="32"/>
          <w:szCs w:val="32"/>
        </w:rPr>
        <w:br/>
      </w:r>
      <w:r w:rsidR="00347B0F">
        <w:rPr>
          <w:noProof/>
          <w:color w:val="333333"/>
          <w:sz w:val="32"/>
          <w:szCs w:val="32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3861435</wp:posOffset>
            </wp:positionH>
            <wp:positionV relativeFrom="line">
              <wp:posOffset>237490</wp:posOffset>
            </wp:positionV>
            <wp:extent cx="1994535" cy="2633345"/>
            <wp:effectExtent l="19050" t="0" r="5715" b="0"/>
            <wp:wrapSquare wrapText="bothSides"/>
            <wp:docPr id="3" name="Рисунок 3" descr="Стихотворения со звуком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отворения со звуком 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3E2">
        <w:rPr>
          <w:color w:val="333333"/>
          <w:sz w:val="32"/>
          <w:szCs w:val="32"/>
        </w:rPr>
        <w:t>Поешь пшена немножко</w:t>
      </w:r>
      <w:r w:rsidRPr="003703E2">
        <w:rPr>
          <w:color w:val="333333"/>
          <w:sz w:val="32"/>
          <w:szCs w:val="32"/>
        </w:rPr>
        <w:br/>
        <w:t>И спать ложись, мой крошка.</w:t>
      </w:r>
      <w:r w:rsidRPr="003703E2">
        <w:rPr>
          <w:color w:val="333333"/>
          <w:sz w:val="32"/>
          <w:szCs w:val="32"/>
        </w:rPr>
        <w:br/>
        <w:t>Лишь голову положишь</w:t>
      </w:r>
      <w:r w:rsidRPr="003703E2">
        <w:rPr>
          <w:color w:val="333333"/>
          <w:sz w:val="32"/>
          <w:szCs w:val="32"/>
        </w:rPr>
        <w:br/>
        <w:t>Во сне увидеть сможешь</w:t>
      </w:r>
      <w:r w:rsidRPr="003703E2">
        <w:rPr>
          <w:color w:val="333333"/>
          <w:sz w:val="32"/>
          <w:szCs w:val="32"/>
        </w:rPr>
        <w:br/>
        <w:t>То, что шепнет на ушко</w:t>
      </w:r>
      <w:r w:rsidRPr="003703E2">
        <w:rPr>
          <w:color w:val="333333"/>
          <w:sz w:val="32"/>
          <w:szCs w:val="32"/>
        </w:rPr>
        <w:br/>
        <w:t>Волшебная подушка.</w:t>
      </w:r>
    </w:p>
    <w:p w:rsidR="005009BC" w:rsidRPr="003703E2" w:rsidRDefault="005009BC" w:rsidP="005009BC">
      <w:pPr>
        <w:shd w:val="clear" w:color="auto" w:fill="D6E3BC" w:themeFill="accent3" w:themeFillTint="66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03E2">
        <w:rPr>
          <w:rFonts w:ascii="Times New Roman" w:eastAsia="Times New Roman" w:hAnsi="Times New Roman" w:cs="Times New Roman"/>
          <w:color w:val="000000"/>
          <w:sz w:val="32"/>
          <w:szCs w:val="32"/>
        </w:rPr>
        <w:t>*       *        *</w:t>
      </w:r>
    </w:p>
    <w:p w:rsidR="005009BC" w:rsidRPr="003703E2" w:rsidRDefault="005009BC" w:rsidP="005009BC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rPr>
          <w:color w:val="333333"/>
          <w:sz w:val="32"/>
          <w:szCs w:val="32"/>
        </w:rPr>
      </w:pPr>
      <w:r w:rsidRPr="003703E2">
        <w:rPr>
          <w:color w:val="333333"/>
          <w:sz w:val="32"/>
          <w:szCs w:val="32"/>
        </w:rPr>
        <w:t> Петушок нашел мешок,</w:t>
      </w:r>
      <w:r w:rsidRPr="003703E2">
        <w:rPr>
          <w:color w:val="333333"/>
          <w:sz w:val="32"/>
          <w:szCs w:val="32"/>
        </w:rPr>
        <w:br/>
        <w:t>А в мешке лежал горшок.</w:t>
      </w:r>
      <w:r w:rsidRPr="003703E2">
        <w:rPr>
          <w:color w:val="333333"/>
          <w:sz w:val="32"/>
          <w:szCs w:val="32"/>
        </w:rPr>
        <w:br/>
      </w:r>
      <w:r w:rsidRPr="003703E2">
        <w:rPr>
          <w:color w:val="333333"/>
          <w:sz w:val="32"/>
          <w:szCs w:val="32"/>
        </w:rPr>
        <w:lastRenderedPageBreak/>
        <w:t>А в горшке горошек</w:t>
      </w:r>
      <w:r w:rsidRPr="003703E2">
        <w:rPr>
          <w:color w:val="333333"/>
          <w:sz w:val="32"/>
          <w:szCs w:val="32"/>
        </w:rPr>
        <w:br/>
        <w:t>И немножко крошек.</w:t>
      </w:r>
      <w:r w:rsidRPr="003703E2">
        <w:rPr>
          <w:color w:val="333333"/>
          <w:sz w:val="32"/>
          <w:szCs w:val="32"/>
        </w:rPr>
        <w:br/>
      </w:r>
      <w:r w:rsidRPr="003703E2">
        <w:rPr>
          <w:color w:val="333333"/>
          <w:sz w:val="32"/>
          <w:szCs w:val="32"/>
        </w:rPr>
        <w:br/>
        <w:t> </w:t>
      </w:r>
      <w:r w:rsidRPr="003703E2">
        <w:rPr>
          <w:color w:val="333333"/>
          <w:sz w:val="32"/>
          <w:szCs w:val="32"/>
        </w:rPr>
        <w:br/>
        <w:t>Петя, Петя, петушок,</w:t>
      </w:r>
      <w:r w:rsidRPr="003703E2">
        <w:rPr>
          <w:color w:val="333333"/>
          <w:sz w:val="32"/>
          <w:szCs w:val="32"/>
        </w:rPr>
        <w:br/>
        <w:t>Дам тебе пшена мешок,</w:t>
      </w:r>
      <w:r w:rsidRPr="003703E2">
        <w:rPr>
          <w:color w:val="333333"/>
          <w:sz w:val="32"/>
          <w:szCs w:val="32"/>
        </w:rPr>
        <w:br/>
      </w:r>
      <w:r w:rsidR="00347B0F">
        <w:rPr>
          <w:noProof/>
          <w:color w:val="333333"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3861435</wp:posOffset>
            </wp:positionH>
            <wp:positionV relativeFrom="line">
              <wp:posOffset>117475</wp:posOffset>
            </wp:positionV>
            <wp:extent cx="1904365" cy="2515870"/>
            <wp:effectExtent l="19050" t="0" r="635" b="0"/>
            <wp:wrapSquare wrapText="bothSides"/>
            <wp:docPr id="4" name="Рисунок 4" descr="Стихотворения со звуком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отворения со звуком 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3E2">
        <w:rPr>
          <w:color w:val="333333"/>
          <w:sz w:val="32"/>
          <w:szCs w:val="32"/>
        </w:rPr>
        <w:t>Дам воды немножко,</w:t>
      </w:r>
      <w:r w:rsidRPr="003703E2">
        <w:rPr>
          <w:color w:val="333333"/>
          <w:sz w:val="32"/>
          <w:szCs w:val="32"/>
        </w:rPr>
        <w:br/>
        <w:t>Подойди к окошку.</w:t>
      </w:r>
      <w:r w:rsidRPr="003703E2">
        <w:rPr>
          <w:color w:val="333333"/>
          <w:sz w:val="32"/>
          <w:szCs w:val="32"/>
        </w:rPr>
        <w:br/>
      </w:r>
    </w:p>
    <w:p w:rsidR="005009BC" w:rsidRPr="003703E2" w:rsidRDefault="005009BC" w:rsidP="005009BC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rPr>
          <w:color w:val="333333"/>
          <w:sz w:val="32"/>
          <w:szCs w:val="32"/>
        </w:rPr>
      </w:pPr>
      <w:r w:rsidRPr="003703E2">
        <w:rPr>
          <w:color w:val="333333"/>
          <w:sz w:val="32"/>
          <w:szCs w:val="32"/>
        </w:rPr>
        <w:t>В летнем душе две</w:t>
      </w:r>
      <w:r w:rsidRPr="003703E2">
        <w:rPr>
          <w:rStyle w:val="apple-converted-space"/>
          <w:color w:val="333333"/>
          <w:sz w:val="32"/>
          <w:szCs w:val="32"/>
        </w:rPr>
        <w:t> </w:t>
      </w:r>
      <w:hyperlink r:id="rId9" w:tgtFrame="_blank" w:history="1">
        <w:r w:rsidRPr="003703E2">
          <w:rPr>
            <w:rStyle w:val="a5"/>
            <w:bCs/>
            <w:color w:val="auto"/>
            <w:sz w:val="32"/>
            <w:szCs w:val="32"/>
            <w:u w:val="none"/>
          </w:rPr>
          <w:t>лягушки</w:t>
        </w:r>
      </w:hyperlink>
      <w:r w:rsidRPr="003703E2">
        <w:rPr>
          <w:color w:val="333333"/>
          <w:sz w:val="32"/>
          <w:szCs w:val="32"/>
        </w:rPr>
        <w:br/>
        <w:t>Лягушатам моют ушки.</w:t>
      </w:r>
      <w:r w:rsidRPr="003703E2">
        <w:rPr>
          <w:color w:val="333333"/>
          <w:sz w:val="32"/>
          <w:szCs w:val="32"/>
        </w:rPr>
        <w:br/>
      </w:r>
      <w:r w:rsidRPr="003703E2">
        <w:rPr>
          <w:color w:val="333333"/>
          <w:sz w:val="32"/>
          <w:szCs w:val="32"/>
        </w:rPr>
        <w:br/>
        <w:t>У речушки, вдоль опушки,</w:t>
      </w:r>
      <w:r w:rsidRPr="003703E2">
        <w:rPr>
          <w:rStyle w:val="apple-converted-space"/>
          <w:color w:val="333333"/>
          <w:sz w:val="32"/>
          <w:szCs w:val="32"/>
        </w:rPr>
        <w:t> </w:t>
      </w:r>
      <w:r w:rsidRPr="003703E2">
        <w:rPr>
          <w:color w:val="333333"/>
          <w:sz w:val="32"/>
          <w:szCs w:val="32"/>
        </w:rPr>
        <w:br/>
        <w:t>Мимо вспаханных полей</w:t>
      </w:r>
      <w:r w:rsidRPr="003703E2">
        <w:rPr>
          <w:rStyle w:val="apple-converted-space"/>
          <w:color w:val="333333"/>
          <w:sz w:val="32"/>
          <w:szCs w:val="32"/>
        </w:rPr>
        <w:t> </w:t>
      </w:r>
      <w:r w:rsidRPr="003703E2">
        <w:rPr>
          <w:color w:val="333333"/>
          <w:sz w:val="32"/>
          <w:szCs w:val="32"/>
        </w:rPr>
        <w:br/>
        <w:t>Шли ленивые</w:t>
      </w:r>
      <w:r w:rsidRPr="003703E2">
        <w:rPr>
          <w:rStyle w:val="apple-converted-space"/>
          <w:color w:val="333333"/>
          <w:sz w:val="32"/>
          <w:szCs w:val="32"/>
        </w:rPr>
        <w:t> </w:t>
      </w:r>
      <w:hyperlink r:id="rId10" w:tgtFrame="_blank" w:history="1">
        <w:r w:rsidRPr="003703E2">
          <w:rPr>
            <w:rStyle w:val="a5"/>
            <w:bCs/>
            <w:color w:val="auto"/>
            <w:sz w:val="32"/>
            <w:szCs w:val="32"/>
            <w:u w:val="none"/>
          </w:rPr>
          <w:t>лягушки</w:t>
        </w:r>
      </w:hyperlink>
      <w:r w:rsidRPr="003703E2">
        <w:rPr>
          <w:rStyle w:val="apple-converted-space"/>
          <w:sz w:val="32"/>
          <w:szCs w:val="32"/>
        </w:rPr>
        <w:t> </w:t>
      </w:r>
      <w:r w:rsidRPr="003703E2">
        <w:rPr>
          <w:color w:val="333333"/>
          <w:sz w:val="32"/>
          <w:szCs w:val="32"/>
        </w:rPr>
        <w:br/>
        <w:t>В гости к бабушке своей.</w:t>
      </w:r>
      <w:r w:rsidRPr="003703E2">
        <w:rPr>
          <w:color w:val="333333"/>
          <w:sz w:val="32"/>
          <w:szCs w:val="32"/>
        </w:rPr>
        <w:br/>
      </w:r>
      <w:r w:rsidRPr="003703E2">
        <w:rPr>
          <w:color w:val="333333"/>
          <w:sz w:val="32"/>
          <w:szCs w:val="32"/>
        </w:rPr>
        <w:br/>
      </w:r>
      <w:r w:rsidRPr="003703E2">
        <w:rPr>
          <w:color w:val="333333"/>
          <w:sz w:val="32"/>
          <w:szCs w:val="32"/>
        </w:rPr>
        <w:br/>
      </w:r>
    </w:p>
    <w:p w:rsidR="005009BC" w:rsidRPr="003703E2" w:rsidRDefault="005009BC" w:rsidP="005009BC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rPr>
          <w:color w:val="333333"/>
          <w:sz w:val="32"/>
          <w:szCs w:val="32"/>
        </w:rPr>
      </w:pPr>
      <w:r w:rsidRPr="003703E2">
        <w:rPr>
          <w:color w:val="333333"/>
          <w:sz w:val="32"/>
          <w:szCs w:val="32"/>
        </w:rPr>
        <w:t> </w:t>
      </w:r>
    </w:p>
    <w:p w:rsidR="005009BC" w:rsidRPr="003703E2" w:rsidRDefault="003703E2" w:rsidP="003703E2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jc w:val="center"/>
        <w:rPr>
          <w:i/>
          <w:color w:val="333333"/>
          <w:sz w:val="32"/>
          <w:szCs w:val="32"/>
        </w:rPr>
      </w:pPr>
      <w:r w:rsidRPr="003703E2">
        <w:rPr>
          <w:i/>
          <w:color w:val="333333"/>
          <w:sz w:val="32"/>
          <w:szCs w:val="32"/>
        </w:rPr>
        <w:t>Рычащие разговоры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jc w:val="center"/>
        <w:rPr>
          <w:color w:val="333333"/>
          <w:sz w:val="32"/>
          <w:szCs w:val="32"/>
        </w:rPr>
      </w:pPr>
      <w:r w:rsidRPr="003703E2">
        <w:rPr>
          <w:noProof/>
          <w:color w:val="333333"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351790</wp:posOffset>
            </wp:positionV>
            <wp:extent cx="2137410" cy="2735580"/>
            <wp:effectExtent l="19050" t="0" r="0" b="0"/>
            <wp:wrapSquare wrapText="bothSides"/>
            <wp:docPr id="5" name="Рисунок 5" descr="Стихотворения со звуком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ихотворения со звуком 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rPr>
          <w:color w:val="333333"/>
          <w:sz w:val="32"/>
          <w:szCs w:val="32"/>
        </w:rPr>
      </w:pPr>
      <w:r w:rsidRPr="003703E2">
        <w:rPr>
          <w:color w:val="333333"/>
          <w:sz w:val="32"/>
          <w:szCs w:val="32"/>
        </w:rPr>
        <w:br/>
        <w:t>Крынку Кирилл</w:t>
      </w:r>
      <w:r w:rsidRPr="003703E2">
        <w:rPr>
          <w:rStyle w:val="apple-converted-space"/>
          <w:color w:val="333333"/>
          <w:sz w:val="32"/>
          <w:szCs w:val="32"/>
        </w:rPr>
        <w:t> </w:t>
      </w:r>
      <w:r w:rsidRPr="003703E2">
        <w:rPr>
          <w:color w:val="333333"/>
          <w:sz w:val="32"/>
          <w:szCs w:val="32"/>
        </w:rPr>
        <w:br/>
        <w:t>Крышкой накрыл.</w:t>
      </w:r>
    </w:p>
    <w:p w:rsidR="003703E2" w:rsidRPr="003703E2" w:rsidRDefault="003703E2" w:rsidP="003703E2">
      <w:pPr>
        <w:shd w:val="clear" w:color="auto" w:fill="D6E3BC" w:themeFill="accent3" w:themeFillTint="66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03E2">
        <w:rPr>
          <w:rFonts w:ascii="Times New Roman" w:hAnsi="Times New Roman" w:cs="Times New Roman"/>
          <w:color w:val="333333"/>
          <w:sz w:val="32"/>
          <w:szCs w:val="32"/>
        </w:rPr>
        <w:t> </w:t>
      </w:r>
      <w:r w:rsidRPr="003703E2">
        <w:rPr>
          <w:rFonts w:ascii="Times New Roman" w:eastAsia="Times New Roman" w:hAnsi="Times New Roman" w:cs="Times New Roman"/>
          <w:color w:val="000000"/>
          <w:sz w:val="32"/>
          <w:szCs w:val="32"/>
        </w:rPr>
        <w:t>*       *        *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rPr>
          <w:color w:val="333333"/>
          <w:sz w:val="32"/>
          <w:szCs w:val="32"/>
        </w:rPr>
      </w:pP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333333"/>
          <w:sz w:val="32"/>
          <w:szCs w:val="32"/>
        </w:rPr>
        <w:t> </w:t>
      </w:r>
      <w:r w:rsidRPr="003703E2">
        <w:rPr>
          <w:color w:val="000000"/>
          <w:sz w:val="32"/>
          <w:szCs w:val="32"/>
        </w:rPr>
        <w:t>Ра-ра-ра, ра-ра-ра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На дворе у нас гора.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Ру-ру-ру, ру-ру-ру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Собирайте детвору.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Ры-ры-ры, ры-ры-ры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Покатаемся с горы.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Ра-ра-ра, ра-ра-ра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lastRenderedPageBreak/>
        <w:t>Очень рада детвора.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 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Ра-ра-ра, ра-ра-ра,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Рама, рак, гора, нора.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Ро-ро-ро, ро-ро-ро,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Роза, роща, рот, перо.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Ру-ру-ру, ру-ру-ру,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Руки, ружья, кенгуру.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Ры-ры-ры, ры-ры-ры,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Рыба, рынок, рыжик, рысь.</w:t>
      </w:r>
    </w:p>
    <w:p w:rsidR="003703E2" w:rsidRPr="003703E2" w:rsidRDefault="003703E2" w:rsidP="003703E2">
      <w:pPr>
        <w:shd w:val="clear" w:color="auto" w:fill="D6E3BC" w:themeFill="accent3" w:themeFillTint="66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03E2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3703E2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3703E2">
        <w:rPr>
          <w:rFonts w:ascii="Times New Roman" w:eastAsia="Times New Roman" w:hAnsi="Times New Roman" w:cs="Times New Roman"/>
          <w:color w:val="000000"/>
          <w:sz w:val="32"/>
          <w:szCs w:val="32"/>
        </w:rPr>
        <w:t>*       *        *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rStyle w:val="a6"/>
          <w:color w:val="000000"/>
          <w:sz w:val="32"/>
          <w:szCs w:val="32"/>
        </w:rPr>
        <w:t>Ворона.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 - Кар! – кричит ворона. – Кража!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Караул! </w:t>
      </w:r>
      <w:r w:rsidRPr="003703E2">
        <w:rPr>
          <w:rStyle w:val="apple-converted-space"/>
          <w:color w:val="000000"/>
          <w:sz w:val="32"/>
          <w:szCs w:val="32"/>
        </w:rPr>
        <w:t> </w:t>
      </w:r>
      <w:r w:rsidRPr="003703E2">
        <w:rPr>
          <w:color w:val="000000"/>
          <w:sz w:val="32"/>
          <w:szCs w:val="32"/>
        </w:rPr>
        <w:t>Грабеж! </w:t>
      </w:r>
      <w:r w:rsidRPr="003703E2">
        <w:rPr>
          <w:rStyle w:val="apple-converted-space"/>
          <w:color w:val="000000"/>
          <w:sz w:val="32"/>
          <w:szCs w:val="32"/>
        </w:rPr>
        <w:t> </w:t>
      </w:r>
      <w:r w:rsidRPr="003703E2">
        <w:rPr>
          <w:color w:val="000000"/>
          <w:sz w:val="32"/>
          <w:szCs w:val="32"/>
        </w:rPr>
        <w:t>Пропажа!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 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Вор прокрался утром рано!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Брошь украл он из кармана!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Карандаш! Картонку! Пробку!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И красивую коробку.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 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 - Стой, ворона, не кричи.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Не кричи ты, помолчи.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Жить не можешь без обмана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У тебя ведь нет кармана.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 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 - Как! – подпрыгнула ворона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И моргнула удивленно.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 - Что ж вы раньше не сказали!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color w:val="000000"/>
          <w:sz w:val="32"/>
          <w:szCs w:val="32"/>
        </w:rPr>
        <w:t>Караул! Карман украли!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0" w:beforeAutospacing="0" w:after="0" w:afterAutospacing="0"/>
        <w:rPr>
          <w:color w:val="000000"/>
          <w:sz w:val="32"/>
          <w:szCs w:val="32"/>
        </w:rPr>
      </w:pPr>
      <w:r w:rsidRPr="003703E2">
        <w:rPr>
          <w:i/>
          <w:iCs/>
          <w:color w:val="000000"/>
          <w:sz w:val="32"/>
          <w:szCs w:val="32"/>
        </w:rPr>
        <w:t>В. Орлов.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tabs>
          <w:tab w:val="left" w:pos="2419"/>
        </w:tabs>
        <w:spacing w:before="0" w:beforeAutospacing="0" w:after="0" w:afterAutospacing="0"/>
        <w:rPr>
          <w:color w:val="000000"/>
          <w:sz w:val="32"/>
          <w:szCs w:val="32"/>
        </w:rPr>
      </w:pP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rPr>
          <w:color w:val="333333"/>
          <w:sz w:val="32"/>
          <w:szCs w:val="32"/>
        </w:rPr>
      </w:pPr>
      <w:r w:rsidRPr="003703E2">
        <w:rPr>
          <w:color w:val="333333"/>
          <w:sz w:val="32"/>
          <w:szCs w:val="32"/>
        </w:rPr>
        <w:t> 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rPr>
          <w:color w:val="333333"/>
          <w:sz w:val="32"/>
          <w:szCs w:val="32"/>
        </w:rPr>
      </w:pPr>
      <w:r w:rsidRPr="003703E2">
        <w:rPr>
          <w:color w:val="333333"/>
          <w:sz w:val="32"/>
          <w:szCs w:val="32"/>
        </w:rPr>
        <w:t> 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rPr>
          <w:color w:val="333333"/>
          <w:sz w:val="32"/>
          <w:szCs w:val="32"/>
        </w:rPr>
      </w:pPr>
      <w:r w:rsidRPr="003703E2">
        <w:rPr>
          <w:color w:val="333333"/>
          <w:sz w:val="32"/>
          <w:szCs w:val="32"/>
        </w:rPr>
        <w:t> </w:t>
      </w:r>
    </w:p>
    <w:p w:rsidR="003703E2" w:rsidRPr="003703E2" w:rsidRDefault="003703E2" w:rsidP="003703E2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rPr>
          <w:color w:val="333333"/>
          <w:sz w:val="32"/>
          <w:szCs w:val="32"/>
        </w:rPr>
      </w:pPr>
      <w:r w:rsidRPr="003703E2">
        <w:rPr>
          <w:color w:val="333333"/>
          <w:sz w:val="32"/>
          <w:szCs w:val="32"/>
        </w:rPr>
        <w:t> </w:t>
      </w:r>
    </w:p>
    <w:p w:rsidR="005009BC" w:rsidRPr="003703E2" w:rsidRDefault="005009BC" w:rsidP="003703E2">
      <w:pPr>
        <w:pStyle w:val="a4"/>
        <w:shd w:val="clear" w:color="auto" w:fill="D6E3BC" w:themeFill="accent3" w:themeFillTint="66"/>
        <w:spacing w:before="92" w:beforeAutospacing="0" w:after="92" w:afterAutospacing="0" w:line="408" w:lineRule="atLeast"/>
        <w:rPr>
          <w:color w:val="333333"/>
          <w:sz w:val="32"/>
          <w:szCs w:val="32"/>
        </w:rPr>
      </w:pPr>
    </w:p>
    <w:sectPr w:rsidR="005009BC" w:rsidRPr="003703E2" w:rsidSect="00FB00E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D83"/>
    <w:multiLevelType w:val="hybridMultilevel"/>
    <w:tmpl w:val="D5E41A4E"/>
    <w:lvl w:ilvl="0" w:tplc="E4D20A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70E54"/>
    <w:multiLevelType w:val="hybridMultilevel"/>
    <w:tmpl w:val="C39813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0725"/>
    <w:multiLevelType w:val="hybridMultilevel"/>
    <w:tmpl w:val="2B34F2BC"/>
    <w:lvl w:ilvl="0" w:tplc="974851B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E85F1A"/>
    <w:multiLevelType w:val="hybridMultilevel"/>
    <w:tmpl w:val="B5783514"/>
    <w:lvl w:ilvl="0" w:tplc="D4D214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compat>
    <w:useFELayout/>
  </w:compat>
  <w:rsids>
    <w:rsidRoot w:val="00FB00E8"/>
    <w:rsid w:val="00347B0F"/>
    <w:rsid w:val="003703E2"/>
    <w:rsid w:val="005009BC"/>
    <w:rsid w:val="005679FB"/>
    <w:rsid w:val="00BF7DA6"/>
    <w:rsid w:val="00DE0A50"/>
    <w:rsid w:val="00FB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0E8"/>
  </w:style>
  <w:style w:type="paragraph" w:styleId="a3">
    <w:name w:val="List Paragraph"/>
    <w:basedOn w:val="a"/>
    <w:uiPriority w:val="34"/>
    <w:qFormat/>
    <w:rsid w:val="005009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09BC"/>
    <w:rPr>
      <w:color w:val="0000FF"/>
      <w:u w:val="single"/>
    </w:rPr>
  </w:style>
  <w:style w:type="character" w:styleId="a6">
    <w:name w:val="Strong"/>
    <w:basedOn w:val="a0"/>
    <w:uiPriority w:val="22"/>
    <w:qFormat/>
    <w:rsid w:val="00370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logopediy-dly-detey.ru/detyam/material-dlya-avtomatizatsii-zvukov-v-rechi/avtomatizatsiya-zvuka-sh/stikhotvoreniya-so-zvukom-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opediy-dly-detey.ru/detyam/material-dlya-avtomatizatsii-zvukov-v-rechi/avtomatizatsiya-zvuka-sh/stikhotvoreniya-so-zvukom-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756B-1316-45CF-969B-EDF43F07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</cp:revision>
  <dcterms:created xsi:type="dcterms:W3CDTF">2017-04-05T13:51:00Z</dcterms:created>
  <dcterms:modified xsi:type="dcterms:W3CDTF">2017-04-05T13:51:00Z</dcterms:modified>
</cp:coreProperties>
</file>