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3AED" w:rsidRDefault="00902EC1">
      <w:pPr>
        <w:rPr>
          <w:b/>
          <w:sz w:val="32"/>
          <w:szCs w:val="32"/>
        </w:rPr>
      </w:pPr>
      <w:r w:rsidRPr="00902EC1">
        <w:rPr>
          <w:b/>
          <w:sz w:val="32"/>
          <w:szCs w:val="32"/>
        </w:rPr>
        <w:t xml:space="preserve">Конспект НОД по развитию речи «Угадай, что за зверь». </w:t>
      </w:r>
    </w:p>
    <w:p w:rsidR="006709BA" w:rsidRDefault="006709BA" w:rsidP="006709BA">
      <w:pPr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t>Подготовила Черемных А.С.</w:t>
      </w:r>
    </w:p>
    <w:p w:rsidR="00902EC1" w:rsidRPr="00DC74D5" w:rsidRDefault="006709BA">
      <w:pPr>
        <w:rPr>
          <w:sz w:val="28"/>
          <w:szCs w:val="28"/>
        </w:rPr>
      </w:pPr>
      <w:r w:rsidRPr="00DC74D5">
        <w:rPr>
          <w:sz w:val="28"/>
          <w:szCs w:val="28"/>
        </w:rPr>
        <w:t>Цель: расширение представлений дошкольников о животных тундры.</w:t>
      </w:r>
    </w:p>
    <w:p w:rsidR="00902EC1" w:rsidRPr="00DC74D5" w:rsidRDefault="00902EC1">
      <w:pPr>
        <w:rPr>
          <w:sz w:val="28"/>
          <w:szCs w:val="28"/>
        </w:rPr>
      </w:pPr>
      <w:r w:rsidRPr="00DC74D5">
        <w:rPr>
          <w:sz w:val="28"/>
          <w:szCs w:val="28"/>
        </w:rPr>
        <w:t>Задачи:</w:t>
      </w:r>
    </w:p>
    <w:p w:rsidR="00902EC1" w:rsidRPr="00DC74D5" w:rsidRDefault="00BE390C">
      <w:pPr>
        <w:rPr>
          <w:sz w:val="28"/>
          <w:szCs w:val="28"/>
        </w:rPr>
      </w:pPr>
      <w:r w:rsidRPr="00DC74D5">
        <w:rPr>
          <w:sz w:val="28"/>
          <w:szCs w:val="28"/>
        </w:rPr>
        <w:t>Образовательная</w:t>
      </w:r>
      <w:r w:rsidR="00902EC1" w:rsidRPr="00DC74D5">
        <w:rPr>
          <w:sz w:val="28"/>
          <w:szCs w:val="28"/>
        </w:rPr>
        <w:t xml:space="preserve">: продолжать расширять представления детей об обитателях тундры. </w:t>
      </w:r>
    </w:p>
    <w:p w:rsidR="00902EC1" w:rsidRPr="00DC74D5" w:rsidRDefault="00902EC1">
      <w:pPr>
        <w:rPr>
          <w:sz w:val="28"/>
          <w:szCs w:val="28"/>
        </w:rPr>
      </w:pPr>
      <w:r w:rsidRPr="00DC74D5">
        <w:rPr>
          <w:sz w:val="28"/>
          <w:szCs w:val="28"/>
        </w:rPr>
        <w:t xml:space="preserve">Развивающая: активизировать словарных запас. </w:t>
      </w:r>
    </w:p>
    <w:p w:rsidR="00902EC1" w:rsidRPr="00DC74D5" w:rsidRDefault="00902EC1">
      <w:pPr>
        <w:rPr>
          <w:sz w:val="28"/>
          <w:szCs w:val="28"/>
        </w:rPr>
      </w:pPr>
      <w:r w:rsidRPr="00DC74D5">
        <w:rPr>
          <w:sz w:val="28"/>
          <w:szCs w:val="28"/>
        </w:rPr>
        <w:t xml:space="preserve">Воспитательная: воспитывать чуткое отношение к природе. </w:t>
      </w:r>
    </w:p>
    <w:p w:rsidR="006709BA" w:rsidRPr="00DC74D5" w:rsidRDefault="006709BA">
      <w:pPr>
        <w:rPr>
          <w:sz w:val="28"/>
          <w:szCs w:val="28"/>
        </w:rPr>
      </w:pPr>
      <w:r w:rsidRPr="00DC74D5">
        <w:rPr>
          <w:sz w:val="28"/>
          <w:szCs w:val="28"/>
        </w:rPr>
        <w:t>Планируемый результат: дети расширили свои представления о животных тундры.</w:t>
      </w:r>
    </w:p>
    <w:p w:rsidR="006709BA" w:rsidRPr="00DC74D5" w:rsidRDefault="006709BA">
      <w:pPr>
        <w:rPr>
          <w:sz w:val="28"/>
          <w:szCs w:val="28"/>
        </w:rPr>
      </w:pPr>
      <w:r w:rsidRPr="00DC74D5">
        <w:rPr>
          <w:sz w:val="28"/>
          <w:szCs w:val="28"/>
        </w:rPr>
        <w:t xml:space="preserve">Образовательная среда: </w:t>
      </w:r>
    </w:p>
    <w:p w:rsidR="00DC74D5" w:rsidRDefault="00DC74D5" w:rsidP="00DC74D5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72026A">
        <w:rPr>
          <w:rFonts w:ascii="Times New Roman" w:hAnsi="Times New Roman" w:cs="Times New Roman"/>
          <w:sz w:val="28"/>
          <w:szCs w:val="28"/>
        </w:rPr>
        <w:t xml:space="preserve">Предметно-практическая среда: </w:t>
      </w:r>
      <w:r>
        <w:rPr>
          <w:rFonts w:ascii="Times New Roman" w:hAnsi="Times New Roman" w:cs="Times New Roman"/>
          <w:sz w:val="28"/>
          <w:szCs w:val="28"/>
        </w:rPr>
        <w:t>интерактивная игра «Хорошо ли ты знаешь Север», презентация «Лемминг – маленький обитатель тундры», кроссворд, проектор, ноутбук.</w:t>
      </w:r>
    </w:p>
    <w:p w:rsidR="00DC74D5" w:rsidRDefault="00DC74D5" w:rsidP="00DC74D5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Среда взаимодействия: «взрослый-ребенок»: представление детям интерактивной игры, решение кроссворда, обсуждение проблемы, просмотр презентации, рефлексия.</w:t>
      </w:r>
    </w:p>
    <w:p w:rsidR="00DC74D5" w:rsidRDefault="00DC74D5" w:rsidP="00DC74D5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Среда взаимодействия «ребенок-ребенок»: обсуждение вариантов ответов, обсуждение вариантов рассказа о лемминге, рассматривание иллюстраций, рефлексия. </w:t>
      </w:r>
    </w:p>
    <w:p w:rsidR="00DC74D5" w:rsidRPr="0072026A" w:rsidRDefault="00DC74D5" w:rsidP="00DC74D5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Среда отношения к миру, другим людям, себе – проявление интереса к обитателям севера Красноярского края, самостоятельная деятельность в процессе придумывания рассказа. </w:t>
      </w:r>
    </w:p>
    <w:p w:rsidR="00902EC1" w:rsidRPr="00DC74D5" w:rsidRDefault="00902EC1">
      <w:pPr>
        <w:rPr>
          <w:sz w:val="28"/>
          <w:szCs w:val="28"/>
        </w:rPr>
      </w:pPr>
      <w:r w:rsidRPr="00DC74D5">
        <w:rPr>
          <w:sz w:val="28"/>
          <w:szCs w:val="28"/>
        </w:rPr>
        <w:t>Ход занятия:</w:t>
      </w:r>
    </w:p>
    <w:p w:rsidR="00902EC1" w:rsidRPr="00DC74D5" w:rsidRDefault="00902EC1">
      <w:pPr>
        <w:rPr>
          <w:sz w:val="28"/>
          <w:szCs w:val="28"/>
        </w:rPr>
      </w:pPr>
      <w:r w:rsidRPr="00DC74D5">
        <w:rPr>
          <w:sz w:val="28"/>
          <w:szCs w:val="28"/>
        </w:rPr>
        <w:t>Мотивационно-побудительный этап.</w:t>
      </w:r>
    </w:p>
    <w:p w:rsidR="00902EC1" w:rsidRPr="00DC74D5" w:rsidRDefault="00902EC1">
      <w:pPr>
        <w:rPr>
          <w:sz w:val="28"/>
          <w:szCs w:val="28"/>
        </w:rPr>
      </w:pPr>
      <w:r w:rsidRPr="00DC74D5">
        <w:rPr>
          <w:sz w:val="28"/>
          <w:szCs w:val="28"/>
        </w:rPr>
        <w:t>Воспитатель спрашивает у детей, каких животных тундры они уже знают. Для того, чтобы помочь</w:t>
      </w:r>
      <w:r w:rsidR="004C539C" w:rsidRPr="00DC74D5">
        <w:rPr>
          <w:sz w:val="28"/>
          <w:szCs w:val="28"/>
        </w:rPr>
        <w:t xml:space="preserve"> вам  вспомнить </w:t>
      </w:r>
      <w:r w:rsidRPr="00DC74D5">
        <w:rPr>
          <w:sz w:val="28"/>
          <w:szCs w:val="28"/>
        </w:rPr>
        <w:t xml:space="preserve"> животных тундры, </w:t>
      </w:r>
      <w:r w:rsidR="004C539C" w:rsidRPr="00DC74D5">
        <w:rPr>
          <w:sz w:val="28"/>
          <w:szCs w:val="28"/>
        </w:rPr>
        <w:t xml:space="preserve">давайте поиграем в </w:t>
      </w:r>
      <w:r w:rsidRPr="00DC74D5">
        <w:rPr>
          <w:sz w:val="28"/>
          <w:szCs w:val="28"/>
        </w:rPr>
        <w:t xml:space="preserve"> интерактивную игру: </w:t>
      </w:r>
      <w:hyperlink r:id="rId4" w:history="1">
        <w:r w:rsidR="004C539C" w:rsidRPr="00DC74D5">
          <w:rPr>
            <w:rStyle w:val="a3"/>
            <w:sz w:val="28"/>
            <w:szCs w:val="28"/>
          </w:rPr>
          <w:t>«Хорошо ли вы знаете Север»</w:t>
        </w:r>
      </w:hyperlink>
      <w:r w:rsidR="004C539C" w:rsidRPr="00DC74D5">
        <w:rPr>
          <w:sz w:val="28"/>
          <w:szCs w:val="28"/>
        </w:rPr>
        <w:t>.</w:t>
      </w:r>
    </w:p>
    <w:p w:rsidR="00BE390C" w:rsidRPr="00DC74D5" w:rsidRDefault="00BE390C">
      <w:pPr>
        <w:rPr>
          <w:sz w:val="28"/>
          <w:szCs w:val="28"/>
        </w:rPr>
      </w:pPr>
      <w:r w:rsidRPr="00DC74D5">
        <w:rPr>
          <w:sz w:val="28"/>
          <w:szCs w:val="28"/>
        </w:rPr>
        <w:t>Основной этап.</w:t>
      </w:r>
    </w:p>
    <w:p w:rsidR="004C539C" w:rsidRPr="00DC74D5" w:rsidRDefault="004C539C">
      <w:pPr>
        <w:rPr>
          <w:sz w:val="28"/>
          <w:szCs w:val="28"/>
        </w:rPr>
      </w:pPr>
      <w:r w:rsidRPr="00DC74D5">
        <w:rPr>
          <w:sz w:val="28"/>
          <w:szCs w:val="28"/>
        </w:rPr>
        <w:lastRenderedPageBreak/>
        <w:t xml:space="preserve">Итак, ребята, какие там живут животные, мы с вами повторили, но нужное нам животное мы так и не вспомнили. Я могу вам помочь: если вы отгадаете кроссворд, то вы сможете догадаться, о ком идет речь: </w:t>
      </w:r>
    </w:p>
    <w:p w:rsidR="006709BA" w:rsidRDefault="006709BA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4467777" cy="6505575"/>
            <wp:effectExtent l="19050" t="0" r="8973" b="0"/>
            <wp:docPr id="3" name="Рисунок 3" descr="C:\Users\User\Downloads\1 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1 15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924" t="1399" r="4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742" cy="650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90C" w:rsidRDefault="00BE390C">
      <w:pPr>
        <w:rPr>
          <w:b/>
          <w:sz w:val="32"/>
          <w:szCs w:val="32"/>
        </w:rPr>
      </w:pPr>
      <w:r w:rsidRPr="00DC74D5">
        <w:rPr>
          <w:sz w:val="28"/>
          <w:szCs w:val="28"/>
        </w:rPr>
        <w:t xml:space="preserve">Итак, ребята, у нас получился – Лемминг. Кто же это такой? Для того, чтобы познакомиться с ним, предлагаю вам посмотреть о нем презентацию и </w:t>
      </w:r>
      <w:r w:rsidRPr="00DC74D5">
        <w:rPr>
          <w:sz w:val="28"/>
          <w:szCs w:val="28"/>
        </w:rPr>
        <w:lastRenderedPageBreak/>
        <w:t>послушать рассказ.</w:t>
      </w:r>
      <w:r>
        <w:rPr>
          <w:b/>
          <w:sz w:val="32"/>
          <w:szCs w:val="32"/>
        </w:rPr>
        <w:t xml:space="preserve"> </w:t>
      </w:r>
      <w:r w:rsidR="006709BA" w:rsidRPr="006709BA">
        <w:rPr>
          <w:b/>
          <w:sz w:val="32"/>
          <w:szCs w:val="32"/>
        </w:rPr>
        <w:object w:dxaOrig="7181" w:dyaOrig="53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25pt;height:270pt" o:ole="">
            <v:imagedata r:id="rId6" o:title=""/>
          </v:shape>
          <o:OLEObject Type="Embed" ProgID="PowerPoint.Show.12" ShapeID="_x0000_i1025" DrawAspect="Content" ObjectID="_1549645045" r:id="rId7"/>
        </w:object>
      </w:r>
      <w:r w:rsidR="006709BA" w:rsidRPr="006709BA">
        <w:rPr>
          <w:b/>
          <w:sz w:val="32"/>
          <w:szCs w:val="32"/>
        </w:rPr>
        <w:t xml:space="preserve"> </w:t>
      </w:r>
    </w:p>
    <w:p w:rsidR="006709BA" w:rsidRDefault="006709BA">
      <w:pPr>
        <w:rPr>
          <w:b/>
          <w:sz w:val="32"/>
          <w:szCs w:val="32"/>
        </w:rPr>
      </w:pPr>
    </w:p>
    <w:p w:rsidR="00BE390C" w:rsidRDefault="006709BA">
      <w:pPr>
        <w:rPr>
          <w:b/>
          <w:sz w:val="32"/>
          <w:szCs w:val="32"/>
        </w:rPr>
      </w:pPr>
      <w:r w:rsidRPr="006709BA">
        <w:rPr>
          <w:b/>
          <w:sz w:val="32"/>
          <w:szCs w:val="32"/>
        </w:rPr>
        <w:object w:dxaOrig="7181" w:dyaOrig="5394">
          <v:shape id="_x0000_i1026" type="#_x0000_t75" style="width:359.25pt;height:270pt" o:ole="">
            <v:imagedata r:id="rId8" o:title=""/>
          </v:shape>
          <o:OLEObject Type="Embed" ProgID="PowerPoint.Slide.12" ShapeID="_x0000_i1026" DrawAspect="Content" ObjectID="_1549645046" r:id="rId9"/>
        </w:object>
      </w:r>
    </w:p>
    <w:p w:rsidR="006709BA" w:rsidRDefault="006709BA">
      <w:pPr>
        <w:rPr>
          <w:b/>
          <w:sz w:val="32"/>
          <w:szCs w:val="32"/>
        </w:rPr>
      </w:pPr>
    </w:p>
    <w:p w:rsidR="006709BA" w:rsidRDefault="006709BA">
      <w:pPr>
        <w:rPr>
          <w:b/>
          <w:sz w:val="32"/>
          <w:szCs w:val="32"/>
        </w:rPr>
      </w:pPr>
    </w:p>
    <w:p w:rsidR="006709BA" w:rsidRDefault="006709BA">
      <w:pPr>
        <w:rPr>
          <w:b/>
          <w:sz w:val="32"/>
          <w:szCs w:val="32"/>
        </w:rPr>
      </w:pPr>
    </w:p>
    <w:p w:rsidR="006709BA" w:rsidRDefault="006709BA">
      <w:pPr>
        <w:rPr>
          <w:b/>
          <w:sz w:val="32"/>
          <w:szCs w:val="32"/>
        </w:rPr>
      </w:pPr>
      <w:r w:rsidRPr="006709BA">
        <w:rPr>
          <w:b/>
          <w:sz w:val="32"/>
          <w:szCs w:val="32"/>
        </w:rPr>
        <w:object w:dxaOrig="7181" w:dyaOrig="5394">
          <v:shape id="_x0000_i1027" type="#_x0000_t75" style="width:359.25pt;height:270pt" o:ole="">
            <v:imagedata r:id="rId10" o:title=""/>
          </v:shape>
          <o:OLEObject Type="Embed" ProgID="PowerPoint.Slide.12" ShapeID="_x0000_i1027" DrawAspect="Content" ObjectID="_1549645047" r:id="rId11"/>
        </w:object>
      </w:r>
    </w:p>
    <w:p w:rsidR="006709BA" w:rsidRDefault="006709BA">
      <w:pPr>
        <w:rPr>
          <w:b/>
          <w:sz w:val="32"/>
          <w:szCs w:val="32"/>
        </w:rPr>
      </w:pPr>
    </w:p>
    <w:p w:rsidR="00BE390C" w:rsidRDefault="006709BA">
      <w:pPr>
        <w:rPr>
          <w:b/>
          <w:sz w:val="32"/>
          <w:szCs w:val="32"/>
        </w:rPr>
      </w:pPr>
      <w:r w:rsidRPr="006709BA">
        <w:rPr>
          <w:b/>
          <w:sz w:val="32"/>
          <w:szCs w:val="32"/>
        </w:rPr>
        <w:object w:dxaOrig="7181" w:dyaOrig="5394">
          <v:shape id="_x0000_i1028" type="#_x0000_t75" style="width:359.25pt;height:270pt" o:ole="">
            <v:imagedata r:id="rId12" o:title=""/>
          </v:shape>
          <o:OLEObject Type="Embed" ProgID="PowerPoint.Slide.12" ShapeID="_x0000_i1028" DrawAspect="Content" ObjectID="_1549645048" r:id="rId13"/>
        </w:object>
      </w:r>
    </w:p>
    <w:p w:rsidR="006709BA" w:rsidRPr="00DC74D5" w:rsidRDefault="006709BA">
      <w:pPr>
        <w:rPr>
          <w:sz w:val="28"/>
          <w:szCs w:val="28"/>
        </w:rPr>
      </w:pPr>
      <w:r w:rsidRPr="00DC74D5">
        <w:rPr>
          <w:sz w:val="28"/>
          <w:szCs w:val="28"/>
        </w:rPr>
        <w:t>Ребята, понравился вам рассказ о лемминге? Предлагаю вам составить рассказ про эти милое животное, и нарисовать к нему иллюстрацию.</w:t>
      </w:r>
    </w:p>
    <w:p w:rsidR="006709BA" w:rsidRPr="00DC74D5" w:rsidRDefault="006709BA">
      <w:pPr>
        <w:rPr>
          <w:sz w:val="28"/>
          <w:szCs w:val="28"/>
        </w:rPr>
      </w:pPr>
      <w:r w:rsidRPr="00DC74D5">
        <w:rPr>
          <w:sz w:val="28"/>
          <w:szCs w:val="28"/>
        </w:rPr>
        <w:t>Рефлексивный этап: рассматривание иллюстраций и прослушивание придуманных рассказов.</w:t>
      </w:r>
    </w:p>
    <w:p w:rsidR="00902EC1" w:rsidRPr="00902EC1" w:rsidRDefault="00902EC1">
      <w:pPr>
        <w:rPr>
          <w:b/>
          <w:sz w:val="32"/>
          <w:szCs w:val="32"/>
        </w:rPr>
      </w:pPr>
    </w:p>
    <w:p w:rsidR="00902EC1" w:rsidRPr="00902EC1" w:rsidRDefault="00902EC1">
      <w:pPr>
        <w:rPr>
          <w:sz w:val="28"/>
          <w:szCs w:val="28"/>
        </w:rPr>
      </w:pPr>
    </w:p>
    <w:sectPr w:rsidR="00902EC1" w:rsidRPr="00902EC1" w:rsidSect="00763A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902EC1"/>
    <w:rsid w:val="0002306D"/>
    <w:rsid w:val="004C539C"/>
    <w:rsid w:val="006709BA"/>
    <w:rsid w:val="00763AED"/>
    <w:rsid w:val="00902EC1"/>
    <w:rsid w:val="00BE390C"/>
    <w:rsid w:val="00BF3040"/>
    <w:rsid w:val="00DC74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3A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C539C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C539C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70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09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4.sldx"/><Relationship Id="rId3" Type="http://schemas.openxmlformats.org/officeDocument/2006/relationships/webSettings" Target="webSettings.xml"/><Relationship Id="rId7" Type="http://schemas.openxmlformats.org/officeDocument/2006/relationships/package" Target="embeddings/____________Microsoft_Office_PowerPoint1.pptx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3.sldx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hyperlink" Target="http://kras-dou.ru/72/images/16-17/str-ped/ceremnih/did_igry/sever.pptx" TargetMode="External"/><Relationship Id="rId9" Type="http://schemas.openxmlformats.org/officeDocument/2006/relationships/package" Target="embeddings/______Microsoft_Office_PowerPoint2.sld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317</Words>
  <Characters>1810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Света</cp:lastModifiedBy>
  <cp:revision>2</cp:revision>
  <dcterms:created xsi:type="dcterms:W3CDTF">2017-02-26T13:11:00Z</dcterms:created>
  <dcterms:modified xsi:type="dcterms:W3CDTF">2017-02-26T13:11:00Z</dcterms:modified>
</cp:coreProperties>
</file>