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731D0"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  <w:t>Дидактические игры и упражнения с водой и льдом</w:t>
      </w:r>
    </w:p>
    <w:p w:rsidR="00363B85" w:rsidRPr="00363B85" w:rsidRDefault="009731D0" w:rsidP="009731D0">
      <w:pPr>
        <w:numPr>
          <w:ilvl w:val="0"/>
          <w:numId w:val="9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«Разноцветные камушки».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731D0" w:rsidRDefault="009731D0" w:rsidP="00363B85">
      <w:pPr>
        <w:shd w:val="clear" w:color="auto" w:fill="D6E3BC" w:themeFill="accent3" w:themeFillTint="66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Закрепить понятия «гласный- согласный», «тверды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мягкий», и их цветовые обозначения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На дне аквариума (любой емкости с водой) камушки трех цветов, красного, синего, зеленого.  Логопед называет звук, ребенок дает характеристику звука и достает камушек нужного цвета.   Варианты игр: Определи сколько гласных (Твердых согласных, мягких согласных) в слове и достань столько же камней нужного цвета.</w:t>
      </w:r>
    </w:p>
    <w:p w:rsidR="009731D0" w:rsidRDefault="009731D0" w:rsidP="009731D0">
      <w:pPr>
        <w:numPr>
          <w:ilvl w:val="0"/>
          <w:numId w:val="10"/>
        </w:numPr>
        <w:shd w:val="clear" w:color="auto" w:fill="D6E3BC" w:themeFill="accent3" w:themeFillTint="66"/>
        <w:spacing w:after="0" w:line="240" w:lineRule="auto"/>
        <w:ind w:left="436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«Зашифруй слово». 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Формирование фонематического анализа. </w:t>
      </w:r>
      <w:r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На дне аквариума (любой емкости с водой) камушки трех цветов: красного, синего, зеленого. Логопед показывает картинку (называет слово) и предлагает сделать звуковой анализ на дне аквариума из цветных камней.</w:t>
      </w:r>
    </w:p>
    <w:p w:rsidR="009731D0" w:rsidRDefault="009731D0" w:rsidP="009731D0">
      <w:pPr>
        <w:numPr>
          <w:ilvl w:val="0"/>
          <w:numId w:val="11"/>
        </w:numPr>
        <w:shd w:val="clear" w:color="auto" w:fill="D6E3BC" w:themeFill="accent3" w:themeFillTint="66"/>
        <w:spacing w:after="0" w:line="240" w:lineRule="auto"/>
        <w:ind w:left="436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«Рыбка».</w:t>
      </w:r>
      <w:r>
        <w:rPr>
          <w:rFonts w:ascii="Times New Roman" w:eastAsia="Times New Roman" w:hAnsi="Times New Roman" w:cs="Times New Roman"/>
          <w:color w:val="000000"/>
          <w:sz w:val="28"/>
        </w:rPr>
        <w:t>  Цель: Развивать умение находить место заданного звука в слове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На дне аквариума (любой емкости с водой) «рыбка» (дельфин, краб и т.д.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звуковая дорожка. Логопед называет звук местоположение, которого необходимо определить в названных словах. Затем логопед произносит слово, ребенок слушает слова, определяет местоположение заданного звука в слове (начало, середина или конец слова) и ставит «рыбку» на звуковую линейку на дне аквариума</w:t>
      </w:r>
    </w:p>
    <w:p w:rsidR="00363B85" w:rsidRPr="00363B85" w:rsidRDefault="009731D0" w:rsidP="009731D0">
      <w:pPr>
        <w:numPr>
          <w:ilvl w:val="0"/>
          <w:numId w:val="12"/>
        </w:numPr>
        <w:shd w:val="clear" w:color="auto" w:fill="D6E3BC" w:themeFill="accent3" w:themeFillTint="66"/>
        <w:spacing w:after="0" w:line="240" w:lineRule="auto"/>
        <w:ind w:left="436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«Достань игрушку»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731D0" w:rsidRDefault="009731D0" w:rsidP="00363B85">
      <w:pPr>
        <w:shd w:val="clear" w:color="auto" w:fill="D6E3BC" w:themeFill="accent3" w:themeFillTint="66"/>
        <w:spacing w:after="0" w:line="240" w:lineRule="auto"/>
        <w:ind w:left="43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Развивать умение определять наличие, заданного звука в слове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На дне аквариума (любой емкости с водой) мелкие игрушки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Киндера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». Логопед называет звук и просит ребенка найти и достать игрушку, в названии которой есть заданный звук.</w:t>
      </w:r>
    </w:p>
    <w:p w:rsidR="00363B85" w:rsidRPr="00363B85" w:rsidRDefault="009731D0" w:rsidP="009731D0">
      <w:pPr>
        <w:numPr>
          <w:ilvl w:val="0"/>
          <w:numId w:val="13"/>
        </w:numPr>
        <w:shd w:val="clear" w:color="auto" w:fill="D6E3BC" w:themeFill="accent3" w:themeFillTint="66"/>
        <w:spacing w:after="0" w:line="240" w:lineRule="auto"/>
        <w:ind w:left="436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«Сколько слогов?»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731D0" w:rsidRDefault="009731D0" w:rsidP="00363B85">
      <w:pPr>
        <w:shd w:val="clear" w:color="auto" w:fill="D6E3BC" w:themeFill="accent3" w:themeFillTint="66"/>
        <w:spacing w:after="0" w:line="240" w:lineRule="auto"/>
        <w:ind w:left="43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Цель: Развивать умение определять количество слогов в заданном слове.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На дне емкости с водой ракушки (камешки, «жемчужины»). Логопед называет слово, предлагает определить количество слогов в заданном слове и достать столько же ракушек (камешков, «жемчужин»)</w:t>
      </w:r>
    </w:p>
    <w:p w:rsidR="00363B85" w:rsidRPr="00363B85" w:rsidRDefault="009731D0" w:rsidP="009731D0">
      <w:pPr>
        <w:numPr>
          <w:ilvl w:val="0"/>
          <w:numId w:val="14"/>
        </w:numPr>
        <w:shd w:val="clear" w:color="auto" w:fill="D6E3BC" w:themeFill="accent3" w:themeFillTint="66"/>
        <w:spacing w:after="0" w:line="240" w:lineRule="auto"/>
        <w:ind w:left="436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«Вылови букву»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731D0" w:rsidRDefault="009731D0" w:rsidP="00363B85">
      <w:pPr>
        <w:shd w:val="clear" w:color="auto" w:fill="D6E3BC" w:themeFill="accent3" w:themeFillTint="66"/>
        <w:spacing w:after="0" w:line="240" w:lineRule="auto"/>
        <w:ind w:left="43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Цель: закрепление зрительного образа буквы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 В аквариум (любой емкости с водой) плавают пластмассовые буквы алфавита.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&gt; Ребенок ситечком (рукой) вылавливает и называет букву.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&gt;Ребенок ситечком (рукой) вылавливает и называет букву. Составляет и прочитывает слог.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&gt;Ребенок ситечком (рукой) вылавливает и называет букву. Составляет и прочитывает слово.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7. 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«Угадай букву»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 Цель: Закрепить зрительный образ буквы. Профилактика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 На дне аквариума (любой емкости с водой) пластиковые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буквы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частично закопанные в грунт. Ребенок должен узнать и назвать букву. Если буква названа правильно, ребенок может ее достать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сложнение- составление и чтение слогов, слов)</w:t>
      </w:r>
    </w:p>
    <w:p w:rsidR="009731D0" w:rsidRDefault="009731D0" w:rsidP="009731D0">
      <w:pPr>
        <w:numPr>
          <w:ilvl w:val="0"/>
          <w:numId w:val="15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«Составь букву, слово, слог»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Цель: Закрепить зрительный образ буквы. Профилактика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  На дне аквариума (любой емкости с водой) металлические счетные палочки. Ребенку предлагается выложить и назвать букву, или выложить заданную букву (слог, слово)</w:t>
      </w:r>
    </w:p>
    <w:p w:rsidR="009731D0" w:rsidRDefault="009731D0" w:rsidP="009731D0">
      <w:pPr>
        <w:numPr>
          <w:ilvl w:val="0"/>
          <w:numId w:val="15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«Буря».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выработка длительной сильной воздушной струи. Ребёнок дует через соломинку на воду, создавая пузыри.</w:t>
      </w:r>
    </w:p>
    <w:p w:rsidR="009731D0" w:rsidRDefault="009731D0" w:rsidP="009731D0">
      <w:pPr>
        <w:numPr>
          <w:ilvl w:val="0"/>
          <w:numId w:val="15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«Морская прогулка»</w:t>
      </w:r>
      <w:r>
        <w:rPr>
          <w:rFonts w:ascii="Times New Roman" w:eastAsia="Times New Roman" w:hAnsi="Times New Roman" w:cs="Times New Roman"/>
          <w:color w:val="000000"/>
          <w:sz w:val="28"/>
        </w:rPr>
        <w:t>. Цель: выработка длительной сильной воздушной струи.  Воздушной струей ребенок передвигает кораблик, лодочку, легкую черепашку, рыбку по поверхности воды.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«Собери бусы»</w:t>
      </w:r>
      <w:r>
        <w:rPr>
          <w:rFonts w:ascii="Times New Roman" w:eastAsia="Times New Roman" w:hAnsi="Times New Roman" w:cs="Times New Roman"/>
          <w:color w:val="000000"/>
          <w:sz w:val="28"/>
        </w:rPr>
        <w:t>.  Цель: развитие мелкой моторики.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собери в воде бусы.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«Выложи букву».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Цель: Закрепить зрительный образ буквы. Профилактика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выложи на дне емкости буквы металлическими палочками.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«Выложи слово».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Цель: Закрепить умение складывать слоги в слова. Профилактика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буквы пластмассовые.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выложи на дне емкости слово из букв, которые находятся на дне.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«Достань игрушку, скажи какая она»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формирование словаря прилагательных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игрушки, 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Ход игры: достань круглую, легкую, железную, большую, узкую и т.д. игрушку.</w:t>
      </w:r>
      <w:proofErr w:type="gramEnd"/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Угадай предмет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составление описательного рассказа о предмете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игрушки, 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достань овальный, желтый, пластмассовый фрукт (лимон).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«Рыбка»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(ориентировка в пространстве)</w:t>
      </w:r>
      <w:r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стеклянные рыбки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заламинированный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шаблон в клетку (на формате А4 начертаны квадраты 5Х5 в равном количестве) или пособи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Солнышко»,</w:t>
      </w:r>
      <w:r>
        <w:rPr>
          <w:rFonts w:ascii="Times New Roman" w:eastAsia="Times New Roman" w:hAnsi="Times New Roman" w:cs="Times New Roman"/>
          <w:color w:val="000000"/>
          <w:sz w:val="28"/>
        </w:rPr>
        <w:t> 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просим ребенка пройти помочь рыбке найти нужный квадрат. Даем инструкцию: две клетки вверх; 1 клетку влево; 3вниз и 4 вправо и т.д.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«Жемчужины»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упражнять в умении делить слова на слоги.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Оборудование: ёмкость с водой или со льдом,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жемчужинки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(камушки белые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Сколько в слове слогов? Достань такое же количество жемчужин. Сколько в слове слогов, столько и жемчужин.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17.  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«Камешки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развивать фантазию, стабилизация эмоционально-волевой сферы.</w:t>
      </w:r>
      <w:r>
        <w:rPr>
          <w:rFonts w:ascii="Calibri" w:eastAsia="Times New Roman" w:hAnsi="Calibri" w:cs="Calibri"/>
          <w:color w:val="000000"/>
          <w:sz w:val="32"/>
        </w:rPr>
        <w:t> 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Оборудование: ёмкость с водой,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выложи рисунок из камушков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«Рыбацкие сети»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Цель: закрепление математического счета,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цветовосприятия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величины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огласование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числительного с существительным.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Оборудование: ёмкость с водой,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сеть (обычная сетка от любой новой пластмассовой игрушки), 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Поймай в сеть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рыбок. Молодец. А давай теперь их посчитаем. Усложнение: А теперь давай разложим их по цветам: красные к красным, белые к белым. Сколько белых рыбок у нас. Давай их посчитаем. Каких рыбок больше, а каких меньше ты поймал?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19.  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«Пальчиковые игры»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развитие мелкой моторики.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проводим пальчиковые игры в воде.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«Губка»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 Цель: развитие  тактильных ощущений.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губка, непромокаемые фартуки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достань и выжми губку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21.  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«Непроливайки»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упражнять в умении переливать жидкость из одного сосуда в другой, не разлив ее по столу и не облив ею себя, формирование жизненного навыка.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вода, пластиковые стаканчики, кувшин пластмассовый, непромокаемые фартуки.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ребенок расставит стаканчики и будет наливать в них воду из кувшина.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рук массажными шариками»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развитие мелкой моторики, закрепление звукопроизношения  в словах, предложениях.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массажные мячики, непромокаемые фартуки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ребёнок проговаривает слова, скороговорки,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закрепляемый звук и массирует ладошки массажными мячиками.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23. Игровое пособие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«Солнышко».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закрепление звуков в словах, упражнение в делении слов на слоги.</w:t>
      </w:r>
      <w:r>
        <w:rPr>
          <w:rFonts w:ascii="Calibri" w:eastAsia="Times New Roman" w:hAnsi="Calibri" w:cs="Calibri"/>
          <w:color w:val="000000"/>
        </w:rPr>
        <w:t> 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или с кубиками льда; цветные камешки.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игр: закрыть цветными камешками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картинки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названии которых есть заданный звук; закрыть картинки в названии которых 1, 2, 3,4 слога;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«Два озера».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закрепление умения дифференцировать смешиваемые звуки.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игрушки на заданные звуки.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в одно озеро надо опустить игрушки со звуком [С], а в другой – со звуком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«Водолаз»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 Цель: закрепление умения дифференцировать смешиваемые звуки.  Оборудование ёмкость с водой или со льдом.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Ход игры: Со дна таза ребенок достает, называет и откладывает разные игрушки, предметы с дифференцируемыми звуками.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«Придумай слово».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формирование слоговой структуры слова.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Оборудование ёмкость с водой или со льдом.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 Ребенок бросает в воду заданное количество камешков, а затем по их количеству придумывает слово.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27. 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«Исправь ошибку».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Цель: формировать простые формы слогового анализа. Оборудование: ёмкость с водой, камешки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Логопед бросает в воду ошибочное количество камешков. Ребенок анализирует количество слогов в слове и исправляет ошибку, добавляя или убирая лишний камешек.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«Путешествие кораблика».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упражнять в употреблении предлогов; приставочных глаголов наречий;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кораблик, предметы для путешествия (каменный домик, ракушка, улитка и т.д.).</w:t>
      </w:r>
      <w:proofErr w:type="gramEnd"/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педагог предлагает отправиться в путешествие вместе с корабликом. Ребёнок перемещает кораблик от предмета к предмету и проговаривает где находится кораблик, если ребёнок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затрудняется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 педагог задаёт наводящие вопросы. От чего оплыл кораблик? Мимо чего проплывает кораблик? И т.д.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предлоги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К, НАД, МЕЖДУ, В, ИЗ-ЗА, У, ПЕРЕД;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приставочные глаголы: ПРИПЛЫЛ, ОТПЛЫЛ, ПЕРЕПЛЫЛ,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наречия: ДАЛЕКО, БЛИЗКО, БЫСТРО, МЕДЛЕННО, ГЛУБОКО.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«Что случилось?».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развивать связную речь, уметь устанавливать причинно – следственную связь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разные игрушки.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в играх с водой ребенок составляет сложноподчиненные предложения («Кораблик перевернулся, потому что была сильная буря»).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30. 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«Расскажи сказку».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Цель: развивать связную речь.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игрушки персонажей знакомых сказок.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используя плавающие изображения героев сказок, ребенок пересказывает знакомые сказки.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31. 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«Придумай историю».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</w:rPr>
        <w:t>Цель: развивать связную речь.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разные игрушки.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используя игрушки по выбору, ребенок рассказывает реальный случай или придумывает историю.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32. 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«Весёлый язычок».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Цель: развитие артикуляционной моторики.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или со льдом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педагог предлагает ребёнку поиграть с язычком; выполнять артикуляционные движения одновременно выполняя движения рук в воде или в ёмкости со льдом. 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Артикуляционные упражнения: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*«Лошадка»</w:t>
      </w:r>
      <w:r>
        <w:rPr>
          <w:rFonts w:ascii="Times New Roman" w:eastAsia="Times New Roman" w:hAnsi="Times New Roman" w:cs="Times New Roman"/>
          <w:color w:val="000000"/>
          <w:sz w:val="28"/>
        </w:rPr>
        <w:t> - Щелкать языком, одновременно пальцами ритмично, в такт щелчкам, «скакать» по воде.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*«Индюки»</w:t>
      </w:r>
      <w:r>
        <w:rPr>
          <w:rFonts w:ascii="Times New Roman" w:eastAsia="Times New Roman" w:hAnsi="Times New Roman" w:cs="Times New Roman"/>
          <w:color w:val="000000"/>
          <w:sz w:val="28"/>
        </w:rPr>
        <w:t> - Языком быстро облизывать верхнюю губу со звуком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бл-бл-бл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пальцами в такт движениям языка двигать по воде.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*«Качели»</w:t>
      </w:r>
      <w:r>
        <w:rPr>
          <w:rFonts w:ascii="Times New Roman" w:eastAsia="Times New Roman" w:hAnsi="Times New Roman" w:cs="Times New Roman"/>
          <w:color w:val="000000"/>
          <w:sz w:val="28"/>
        </w:rPr>
        <w:t> - Языком ритмично двигать вверх-вниз, указательным пальцем ведущей руки в такт движениям языка двигать по воде в том же направлении.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*«Часики»</w:t>
      </w:r>
      <w:r>
        <w:rPr>
          <w:rFonts w:ascii="Times New Roman" w:eastAsia="Times New Roman" w:hAnsi="Times New Roman" w:cs="Times New Roman"/>
          <w:color w:val="000000"/>
          <w:sz w:val="28"/>
        </w:rPr>
        <w:t> - Языком ритмично двигать вправо-влево, ладошками по дну бассейна в такт движениям языка в том же направлении по воде.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*«Накажи непослушный язычок»</w:t>
      </w:r>
      <w:r>
        <w:rPr>
          <w:rFonts w:ascii="Times New Roman" w:eastAsia="Times New Roman" w:hAnsi="Times New Roman" w:cs="Times New Roman"/>
          <w:color w:val="000000"/>
          <w:sz w:val="28"/>
        </w:rPr>
        <w:t> - губами ритмично шлепать по высунутому языку со звуком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п-п-п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ладонью ведущей руки легко похлопывать по воде.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33. 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«Прошагай по ракушкам»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  </w:t>
      </w:r>
      <w:r>
        <w:rPr>
          <w:rFonts w:ascii="Times New Roman" w:eastAsia="Times New Roman" w:hAnsi="Times New Roman" w:cs="Times New Roman"/>
          <w:color w:val="000000"/>
          <w:sz w:val="28"/>
        </w:rPr>
        <w:t>Цель:  автоматизация звуков в слове; деление слов на слоги.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водой, ракушки.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предлагаем ребёнку шагать по ракушкам и при этом проговаривать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скороговорки; делим слова на слоги; придумать слова на заданный звук.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34. 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Кокофония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Цель: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голосоподачи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гласных с одновременным рисованием пальчиками на воде.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35. 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«Найди на ощупь», «Найди и пересчитай».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 Цель: развитие тактильных ощущений, пересчёт предметов.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ёмкость с водой или со льдом.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предложить ребёнку  с закрытыми глазами узнать игрушку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36. 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«Графический диктант».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Цель:  учить ориентироваться на плоскости. Профилактика оптико-пространственных нарушений. Развитие мелкой моторики рук.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Оборудование: аквариум с водой,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заламинированный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разлинованный 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на клеточки.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 дает устные задания типа: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Положите красный камушек в центр листа. Синий - в левый верхний угол, зеленый - в правый верхний угол, синий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правый нижний; зеленый - в левый нижний.</w:t>
      </w:r>
    </w:p>
    <w:p w:rsidR="009731D0" w:rsidRDefault="009731D0" w:rsidP="009731D0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заключение можно сказать, что игры с водой и со льдом вызывают у наших воспитанников радостное настроение, поднимают жизненный тонус, дают ребятам много эмоционально ярких впечатлений, переживаний. Все знания, которые дети получают во время игры, усваиваются гораздо быстрее и проще,</w:t>
      </w:r>
      <w:r>
        <w:rPr>
          <w:rFonts w:ascii="Times New Roman" w:eastAsia="Times New Roman" w:hAnsi="Times New Roman" w:cs="Times New Roman"/>
          <w:color w:val="000000"/>
          <w:sz w:val="4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 способствуют положительной динамики в коррекционной работе.</w:t>
      </w:r>
    </w:p>
    <w:p w:rsidR="009731D0" w:rsidRDefault="009731D0" w:rsidP="009731D0">
      <w:pPr>
        <w:rPr>
          <w:szCs w:val="32"/>
        </w:rPr>
      </w:pPr>
    </w:p>
    <w:p w:rsidR="009731D0" w:rsidRDefault="009731D0" w:rsidP="009731D0"/>
    <w:p w:rsidR="009731D0" w:rsidRDefault="009731D0" w:rsidP="00CC02BB">
      <w:pPr>
        <w:shd w:val="clear" w:color="auto" w:fill="D6E3BC" w:themeFill="accent3" w:themeFillTint="66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</w:pPr>
    </w:p>
    <w:sectPr w:rsidR="009731D0" w:rsidSect="00406172">
      <w:pgSz w:w="11906" w:h="16838"/>
      <w:pgMar w:top="1134" w:right="851" w:bottom="1134" w:left="993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F9"/>
    <w:multiLevelType w:val="multilevel"/>
    <w:tmpl w:val="EE8AD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20E"/>
    <w:multiLevelType w:val="multilevel"/>
    <w:tmpl w:val="45B0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47D68"/>
    <w:multiLevelType w:val="multilevel"/>
    <w:tmpl w:val="BFB4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1499B"/>
    <w:multiLevelType w:val="multilevel"/>
    <w:tmpl w:val="ED08E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479B9"/>
    <w:multiLevelType w:val="multilevel"/>
    <w:tmpl w:val="2764A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F5FE8"/>
    <w:multiLevelType w:val="multilevel"/>
    <w:tmpl w:val="43F69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4554"/>
    <w:multiLevelType w:val="multilevel"/>
    <w:tmpl w:val="D960F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206D9"/>
    <w:multiLevelType w:val="multilevel"/>
    <w:tmpl w:val="D0329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06172"/>
    <w:rsid w:val="000456A2"/>
    <w:rsid w:val="002333EB"/>
    <w:rsid w:val="002517F4"/>
    <w:rsid w:val="002B5440"/>
    <w:rsid w:val="002F4D24"/>
    <w:rsid w:val="003123C7"/>
    <w:rsid w:val="00363B85"/>
    <w:rsid w:val="00406172"/>
    <w:rsid w:val="009731D0"/>
    <w:rsid w:val="00CC02BB"/>
    <w:rsid w:val="00DA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6172"/>
  </w:style>
  <w:style w:type="paragraph" w:customStyle="1" w:styleId="c5">
    <w:name w:val="c5"/>
    <w:basedOn w:val="a"/>
    <w:rsid w:val="004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6172"/>
  </w:style>
  <w:style w:type="paragraph" w:customStyle="1" w:styleId="c6">
    <w:name w:val="c6"/>
    <w:basedOn w:val="a"/>
    <w:rsid w:val="004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6172"/>
  </w:style>
  <w:style w:type="paragraph" w:customStyle="1" w:styleId="c15">
    <w:name w:val="c15"/>
    <w:basedOn w:val="a"/>
    <w:rsid w:val="004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6172"/>
    <w:rPr>
      <w:color w:val="0000FF"/>
      <w:u w:val="single"/>
    </w:rPr>
  </w:style>
  <w:style w:type="character" w:customStyle="1" w:styleId="c14">
    <w:name w:val="c14"/>
    <w:basedOn w:val="a0"/>
    <w:rsid w:val="00406172"/>
  </w:style>
  <w:style w:type="paragraph" w:customStyle="1" w:styleId="c23">
    <w:name w:val="c23"/>
    <w:basedOn w:val="a"/>
    <w:rsid w:val="00CC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C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C02BB"/>
  </w:style>
  <w:style w:type="character" w:customStyle="1" w:styleId="c24">
    <w:name w:val="c24"/>
    <w:basedOn w:val="a0"/>
    <w:rsid w:val="00CC02BB"/>
  </w:style>
  <w:style w:type="character" w:customStyle="1" w:styleId="c17">
    <w:name w:val="c17"/>
    <w:basedOn w:val="a0"/>
    <w:rsid w:val="00CC02BB"/>
  </w:style>
  <w:style w:type="character" w:customStyle="1" w:styleId="c2">
    <w:name w:val="c2"/>
    <w:basedOn w:val="a0"/>
    <w:rsid w:val="00CC0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2018-03-27T03:37:00Z</dcterms:created>
  <dcterms:modified xsi:type="dcterms:W3CDTF">2018-03-27T10:00:00Z</dcterms:modified>
</cp:coreProperties>
</file>