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F2" w:rsidRPr="002B7827" w:rsidRDefault="00E255F2" w:rsidP="00E255F2">
      <w:pPr>
        <w:pStyle w:val="c8"/>
        <w:spacing w:before="0" w:beforeAutospacing="0" w:after="0" w:afterAutospacing="0"/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2B7827">
        <w:rPr>
          <w:rStyle w:val="c21"/>
          <w:b/>
          <w:bCs/>
          <w:color w:val="FF0000"/>
          <w:sz w:val="72"/>
          <w:szCs w:val="72"/>
          <w:u w:val="single"/>
        </w:rPr>
        <w:t>Памятка по антитеррору</w:t>
      </w:r>
    </w:p>
    <w:p w:rsidR="00E255F2" w:rsidRPr="002B7827" w:rsidRDefault="00E255F2" w:rsidP="00E255F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B7827">
        <w:rPr>
          <w:rStyle w:val="c5"/>
          <w:b/>
          <w:bCs/>
          <w:color w:val="000000" w:themeColor="text1"/>
          <w:sz w:val="28"/>
          <w:szCs w:val="28"/>
          <w:u w:val="single"/>
        </w:rPr>
        <w:t>Общие и частные рекомендации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Если Вас связали или закрыли глаза, попытайтесь расслабиться, дышите глубже.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Подготовьтесь физически и морально и эмоционально к возможному суровому испытанию.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Не пытайтесь бежать, если нет полной уверенности в успешности побега.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По различным признакам постарайтесь определить место своего нахождения (заточения).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В случае штурма здания рекомендуется лечь на пол лицом вниз, сложив руки на затылке.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255F2" w:rsidRDefault="00E255F2" w:rsidP="00E255F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 xml:space="preserve">Об </w:t>
      </w:r>
      <w:proofErr w:type="gramStart"/>
      <w:r>
        <w:rPr>
          <w:rStyle w:val="c22"/>
          <w:color w:val="000000"/>
          <w:sz w:val="26"/>
          <w:szCs w:val="26"/>
        </w:rPr>
        <w:t>обнаруженных</w:t>
      </w:r>
      <w:proofErr w:type="gramEnd"/>
      <w:r>
        <w:rPr>
          <w:rStyle w:val="c22"/>
          <w:color w:val="000000"/>
          <w:sz w:val="26"/>
          <w:szCs w:val="26"/>
        </w:rPr>
        <w:t xml:space="preserve"> на улице. О бесхозных вещах. О подозрительных предметов в общественном </w:t>
      </w:r>
      <w:proofErr w:type="gramStart"/>
      <w:r>
        <w:rPr>
          <w:rStyle w:val="c22"/>
          <w:color w:val="000000"/>
          <w:sz w:val="26"/>
          <w:szCs w:val="26"/>
        </w:rPr>
        <w:t>предметах</w:t>
      </w:r>
      <w:proofErr w:type="gramEnd"/>
      <w:r>
        <w:rPr>
          <w:rStyle w:val="c22"/>
          <w:color w:val="000000"/>
          <w:sz w:val="26"/>
          <w:szCs w:val="26"/>
        </w:rPr>
        <w:t xml:space="preserve"> в подъезде, транспорте, дома или в детском саду.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Объясните детям, что во всех перечисленных случаях необходимо: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Не трогать, не вскрывать, не передвигать находку. Отойти на безопасное расстояние. Сообщить о находке сотруднику милиции.</w:t>
      </w:r>
    </w:p>
    <w:p w:rsidR="00E255F2" w:rsidRDefault="00E255F2" w:rsidP="00E255F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незнакомыми предметами, найденными на улице или в общественных местах.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Брать у незнакомых людей на улице сумки, свертки, игрушки и т.д.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 опасности взрыва можно судить по следующим признакам: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Натянутая проволока или шнур.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Провода или изолирующая лента, свисающие из-под машины.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E255F2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>
        <w:rPr>
          <w:rStyle w:val="c22"/>
          <w:color w:val="000000"/>
          <w:sz w:val="26"/>
          <w:szCs w:val="26"/>
        </w:rPr>
        <w:t xml:space="preserve"> В</w:t>
      </w:r>
      <w:proofErr w:type="gramEnd"/>
      <w:r>
        <w:rPr>
          <w:rStyle w:val="c22"/>
          <w:color w:val="000000"/>
          <w:sz w:val="26"/>
          <w:szCs w:val="26"/>
        </w:rPr>
        <w:t xml:space="preserve"> общественном транспорте. </w:t>
      </w:r>
      <w:proofErr w:type="gramStart"/>
      <w:r>
        <w:rPr>
          <w:rStyle w:val="c22"/>
          <w:color w:val="000000"/>
          <w:sz w:val="26"/>
          <w:szCs w:val="26"/>
        </w:rPr>
        <w:t>Совершая поездку в общественном транспорте обращайте</w:t>
      </w:r>
      <w:proofErr w:type="gramEnd"/>
      <w:r>
        <w:rPr>
          <w:rStyle w:val="c22"/>
          <w:color w:val="000000"/>
          <w:sz w:val="26"/>
          <w:szCs w:val="26"/>
        </w:rPr>
        <w:t xml:space="preserve"> внимание на </w:t>
      </w:r>
      <w:r>
        <w:rPr>
          <w:rStyle w:val="c22"/>
          <w:color w:val="000000"/>
          <w:sz w:val="26"/>
          <w:szCs w:val="26"/>
        </w:rPr>
        <w:lastRenderedPageBreak/>
        <w:t>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255F2" w:rsidRPr="00B87B4D" w:rsidRDefault="00E255F2" w:rsidP="00E255F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FF0000"/>
          <w:sz w:val="52"/>
          <w:szCs w:val="52"/>
        </w:rPr>
      </w:pPr>
      <w:r w:rsidRPr="00B87B4D">
        <w:rPr>
          <w:rStyle w:val="c5"/>
          <w:b/>
          <w:bCs/>
          <w:color w:val="FF0000"/>
          <w:sz w:val="52"/>
          <w:szCs w:val="52"/>
          <w:u w:val="single"/>
        </w:rPr>
        <w:t>КАТЕГОРИЧЕСКИ ЗАПРЕЩАЕТСЯ: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1. Пользоваться найденными незнакомыми предметами.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2. Сдвигать с места, перекатывать взрывоопасные предметы с места на место, брать их в руки.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3. Обрывать или тянуть отходящие от предмета провода, предпринимать попытки их обезвредить.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4. Поднимать, переносить, класть в карманы, портфели, сумки и т.п. взрывоопасные предметы.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5. Ударять один боеприпас о другой или бить любыми предметами по корпусу или взрывателю.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6. Помещать боеприпасы в костер или разводить огонь над ним.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7. Собирать и сдавать боеприпасы в качестве металлолома.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8. Наступать или наезжать на боеприпасы.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9. Закапывать боеприпасы в землю или бросать их в водоем.</w:t>
      </w:r>
    </w:p>
    <w:p w:rsidR="00E255F2" w:rsidRPr="00B87B4D" w:rsidRDefault="00E255F2" w:rsidP="00E255F2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87B4D">
        <w:rPr>
          <w:rStyle w:val="c22"/>
          <w:color w:val="000000"/>
          <w:sz w:val="36"/>
          <w:szCs w:val="3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255F2" w:rsidRPr="00B87B4D" w:rsidRDefault="00E255F2" w:rsidP="00E255F2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FF0000"/>
          <w:sz w:val="96"/>
          <w:szCs w:val="96"/>
        </w:rPr>
      </w:pPr>
      <w:r w:rsidRPr="00B87B4D">
        <w:rPr>
          <w:rStyle w:val="c5"/>
          <w:b/>
          <w:bCs/>
          <w:color w:val="FF0000"/>
          <w:sz w:val="96"/>
          <w:szCs w:val="96"/>
          <w:u w:val="single"/>
        </w:rPr>
        <w:t>Будьте бдительны!</w:t>
      </w:r>
    </w:p>
    <w:p w:rsidR="00E255F2" w:rsidRPr="00B87B4D" w:rsidRDefault="00E255F2" w:rsidP="00E255F2">
      <w:pPr>
        <w:rPr>
          <w:sz w:val="96"/>
          <w:szCs w:val="96"/>
        </w:rPr>
      </w:pPr>
    </w:p>
    <w:p w:rsidR="0033408C" w:rsidRDefault="0033408C"/>
    <w:sectPr w:rsidR="003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255F2"/>
    <w:rsid w:val="0033408C"/>
    <w:rsid w:val="00E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255F2"/>
  </w:style>
  <w:style w:type="paragraph" w:customStyle="1" w:styleId="c4">
    <w:name w:val="c4"/>
    <w:basedOn w:val="a"/>
    <w:rsid w:val="00E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255F2"/>
  </w:style>
  <w:style w:type="character" w:customStyle="1" w:styleId="c22">
    <w:name w:val="c22"/>
    <w:basedOn w:val="a0"/>
    <w:rsid w:val="00E2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2016-02-04T03:44:00Z</dcterms:created>
  <dcterms:modified xsi:type="dcterms:W3CDTF">2016-02-04T03:44:00Z</dcterms:modified>
</cp:coreProperties>
</file>