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2" w:rsidRDefault="00683A42" w:rsidP="00683A4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127635</wp:posOffset>
            </wp:positionV>
            <wp:extent cx="5940425" cy="8162925"/>
            <wp:effectExtent l="19050" t="0" r="3175" b="0"/>
            <wp:wrapTight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ight>
            <wp:docPr id="1" name="Рисунок 1" descr="C:\Users\Валентина\Desktop\Положения ДОУ 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A42" w:rsidRDefault="00683A42" w:rsidP="00683A42">
      <w:pPr>
        <w:jc w:val="center"/>
        <w:rPr>
          <w:rFonts w:ascii="Times New Roman" w:hAnsi="Times New Roman" w:cs="Times New Roman"/>
          <w:sz w:val="32"/>
        </w:rPr>
      </w:pPr>
    </w:p>
    <w:p w:rsidR="00683A42" w:rsidRPr="0062536C" w:rsidRDefault="00683A42" w:rsidP="00683A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положение</w:t>
      </w:r>
    </w:p>
    <w:p w:rsidR="00683A42" w:rsidRPr="0062536C" w:rsidRDefault="00683A42" w:rsidP="00683A42">
      <w:pPr>
        <w:pStyle w:val="a4"/>
        <w:numPr>
          <w:ilvl w:val="1"/>
          <w:numId w:val="1"/>
        </w:numPr>
        <w:tabs>
          <w:tab w:val="left" w:pos="180"/>
        </w:tabs>
        <w:spacing w:line="360" w:lineRule="auto"/>
        <w:ind w:left="0" w:firstLine="36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Настоящее положение разработано для муниципального  бюджетного образовательного учреждения «Детский сад № 6» в соответствии  с Законом РФ «Об образовании» (ст.18,19.52);,Семейным кодексом РФ (ст. 12); Типовым  положением о дошкольном образовательном учреждении, Уставом учреждения.</w:t>
      </w:r>
    </w:p>
    <w:p w:rsidR="00683A42" w:rsidRPr="0062536C" w:rsidRDefault="00683A42" w:rsidP="00683A42">
      <w:pPr>
        <w:numPr>
          <w:ilvl w:val="1"/>
          <w:numId w:val="1"/>
        </w:num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Родительское собрание -  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683A42" w:rsidRPr="0062536C" w:rsidRDefault="00683A42" w:rsidP="00683A42">
      <w:pPr>
        <w:numPr>
          <w:ilvl w:val="1"/>
          <w:numId w:val="1"/>
        </w:num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 родители (законные представители) воспитанников, посещающих  Учреждение.</w:t>
      </w:r>
    </w:p>
    <w:p w:rsidR="00683A42" w:rsidRPr="0062536C" w:rsidRDefault="00683A42" w:rsidP="00683A42">
      <w:pPr>
        <w:numPr>
          <w:ilvl w:val="1"/>
          <w:numId w:val="1"/>
        </w:num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Решения Родительского собрания рассматриваются на педагогическом совете  и при необходимости на общем собрании Учреждения.</w:t>
      </w:r>
    </w:p>
    <w:p w:rsidR="00683A42" w:rsidRPr="0062536C" w:rsidRDefault="00683A42" w:rsidP="00683A42">
      <w:pPr>
        <w:numPr>
          <w:ilvl w:val="1"/>
          <w:numId w:val="1"/>
        </w:num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 Родительским собранием Учреждения и принимаются на его заседании.</w:t>
      </w:r>
    </w:p>
    <w:p w:rsidR="00683A42" w:rsidRPr="0062536C" w:rsidRDefault="00683A42" w:rsidP="00683A42">
      <w:pPr>
        <w:numPr>
          <w:ilvl w:val="1"/>
          <w:numId w:val="1"/>
        </w:num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683A42" w:rsidRPr="0062536C" w:rsidRDefault="00683A42" w:rsidP="00683A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6C">
        <w:rPr>
          <w:rFonts w:ascii="Times New Roman" w:hAnsi="Times New Roman" w:cs="Times New Roman"/>
          <w:b/>
          <w:bCs/>
          <w:sz w:val="28"/>
          <w:szCs w:val="28"/>
        </w:rPr>
        <w:t>Основные задачи Родительского собрания</w:t>
      </w:r>
    </w:p>
    <w:p w:rsidR="00683A42" w:rsidRPr="0062536C" w:rsidRDefault="00683A42" w:rsidP="00683A42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Основными задачами Родительского собрания являются: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совместная работа  родительской</w:t>
      </w:r>
      <w:r w:rsidRPr="00625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36C">
        <w:rPr>
          <w:rFonts w:ascii="Times New Roman" w:hAnsi="Times New Roman" w:cs="Times New Roman"/>
          <w:sz w:val="28"/>
          <w:szCs w:val="28"/>
        </w:rPr>
        <w:t>общественности</w:t>
      </w:r>
      <w:r w:rsidRPr="00625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36C">
        <w:rPr>
          <w:rFonts w:ascii="Times New Roman" w:hAnsi="Times New Roman" w:cs="Times New Roman"/>
          <w:sz w:val="28"/>
          <w:szCs w:val="28"/>
        </w:rPr>
        <w:t xml:space="preserve"> и Учреждения по реализации государственной, городской, районной политики в области дошкольного образования;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рассмотрение и обсуждение основных направлений развития Учреждения;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обсуждение и утверждение дополнительных платных услуг в Учреждении;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683A42" w:rsidRPr="0062536C" w:rsidRDefault="00683A42" w:rsidP="00683A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 Родительского собрания</w:t>
      </w:r>
    </w:p>
    <w:p w:rsidR="00683A42" w:rsidRPr="0062536C" w:rsidRDefault="00683A42" w:rsidP="00683A42">
      <w:pPr>
        <w:pStyle w:val="a4"/>
        <w:numPr>
          <w:ilvl w:val="1"/>
          <w:numId w:val="1"/>
        </w:numPr>
        <w:spacing w:line="360" w:lineRule="auto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Родительское собрание Учреждения: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выбирает Родительский совет  Учреждения (группы);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знакомится с Уставом  и другими локальными актами Учреждения, касающимися взаимодействия с родительской общественностью, поручает Родительскому совету Учреждения решение вопросов о внесении в них необходимых изменений и дополнений;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изучает основные направления образовательной, оздоровительной  и воспитательной деятельности в Учреждении (группе) вносит предложения по их совершенствованию;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 результатах готовности детей к школьному обучению;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 в том числе промежуточны</w:t>
      </w:r>
      <w:proofErr w:type="gramStart"/>
      <w:r w:rsidRPr="0062536C">
        <w:rPr>
          <w:b w:val="0"/>
          <w:bCs w:val="0"/>
          <w:szCs w:val="28"/>
        </w:rPr>
        <w:t>х-</w:t>
      </w:r>
      <w:proofErr w:type="gramEnd"/>
      <w:r w:rsidRPr="0062536C">
        <w:rPr>
          <w:b w:val="0"/>
          <w:bCs w:val="0"/>
          <w:szCs w:val="28"/>
        </w:rPr>
        <w:t xml:space="preserve"> за полугодие);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решает вопросы оказания помощи воспитателям группы в работе с неблагополучными семьями;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вносит предложения по совершенствованию педагогического процесса в Учреждении (группе);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lastRenderedPageBreak/>
        <w:t xml:space="preserve">участвует в планировании совместных с родителями (законными представителями) мероприятий в Учреждении 9группе) – групповых родительских собраний, родительских клубов, Дней открытых дверей и </w:t>
      </w:r>
      <w:proofErr w:type="spellStart"/>
      <w:proofErr w:type="gramStart"/>
      <w:r w:rsidRPr="0062536C">
        <w:rPr>
          <w:b w:val="0"/>
          <w:bCs w:val="0"/>
          <w:szCs w:val="28"/>
        </w:rPr>
        <w:t>др</w:t>
      </w:r>
      <w:proofErr w:type="spellEnd"/>
      <w:proofErr w:type="gramEnd"/>
      <w:r w:rsidRPr="0062536C">
        <w:rPr>
          <w:b w:val="0"/>
          <w:bCs w:val="0"/>
          <w:szCs w:val="28"/>
        </w:rPr>
        <w:t>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принимает решение  об оказании посильной помощи Учреждению (группе) в укреплении материально-технической базы Учреждения (группы), благоустройству и  ремонту его помещений, детских площадок и территории силами родительской общественности;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683A42" w:rsidRPr="0062536C" w:rsidRDefault="00683A42" w:rsidP="00683A42">
      <w:pPr>
        <w:pStyle w:val="a4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540" w:firstLine="54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683A42" w:rsidRPr="0062536C" w:rsidRDefault="00683A42" w:rsidP="00683A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6C">
        <w:rPr>
          <w:rFonts w:ascii="Times New Roman" w:hAnsi="Times New Roman" w:cs="Times New Roman"/>
          <w:b/>
          <w:bCs/>
          <w:sz w:val="28"/>
          <w:szCs w:val="28"/>
        </w:rPr>
        <w:t>Права Родительского собрания</w:t>
      </w:r>
    </w:p>
    <w:p w:rsidR="00683A42" w:rsidRPr="0062536C" w:rsidRDefault="00683A42" w:rsidP="00683A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Родительское собрание имеет право: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выбирать Родительский совет Учреждения (группы);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требовать у Родительского совета Учреждения (группы) выполнения и  (или) контроля выполнения  его решений.</w:t>
      </w:r>
    </w:p>
    <w:p w:rsidR="00683A42" w:rsidRPr="0062536C" w:rsidRDefault="00683A42" w:rsidP="00683A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Каждый член Родительского  собрания имеет право: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потребовать обсуждения Родительским собранием любого вопр</w:t>
      </w:r>
      <w:r>
        <w:rPr>
          <w:rFonts w:ascii="Times New Roman" w:hAnsi="Times New Roman" w:cs="Times New Roman"/>
          <w:sz w:val="28"/>
          <w:szCs w:val="28"/>
        </w:rPr>
        <w:t>оса, входящего в его ко</w:t>
      </w:r>
      <w:r w:rsidRPr="0062536C">
        <w:rPr>
          <w:rFonts w:ascii="Times New Roman" w:hAnsi="Times New Roman" w:cs="Times New Roman"/>
          <w:sz w:val="28"/>
          <w:szCs w:val="28"/>
        </w:rPr>
        <w:t>мпетенцию, если это предложение поддержит не менее одной трети членов собрания;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 xml:space="preserve">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683A42" w:rsidRPr="0062536C" w:rsidRDefault="00683A42" w:rsidP="00683A4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6C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Родительским собранием</w:t>
      </w:r>
    </w:p>
    <w:p w:rsidR="00683A42" w:rsidRPr="0062536C" w:rsidRDefault="00683A42" w:rsidP="00683A42">
      <w:pPr>
        <w:pStyle w:val="a6"/>
        <w:spacing w:line="360" w:lineRule="auto"/>
        <w:ind w:left="360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 xml:space="preserve">5.1. </w:t>
      </w:r>
      <w:proofErr w:type="gramStart"/>
      <w:r w:rsidRPr="0062536C">
        <w:rPr>
          <w:b w:val="0"/>
          <w:bCs w:val="0"/>
          <w:szCs w:val="28"/>
        </w:rPr>
        <w:t>В состав Родительского собрания входят все родители (законные представ</w:t>
      </w:r>
      <w:r>
        <w:rPr>
          <w:b w:val="0"/>
          <w:bCs w:val="0"/>
          <w:szCs w:val="28"/>
        </w:rPr>
        <w:t xml:space="preserve">ители) воспитанников Учреждения </w:t>
      </w:r>
      <w:r w:rsidRPr="0062536C">
        <w:rPr>
          <w:b w:val="0"/>
          <w:bCs w:val="0"/>
          <w:szCs w:val="28"/>
        </w:rPr>
        <w:t>групп</w:t>
      </w:r>
      <w:r>
        <w:rPr>
          <w:b w:val="0"/>
          <w:bCs w:val="0"/>
          <w:szCs w:val="28"/>
        </w:rPr>
        <w:t>ы</w:t>
      </w:r>
      <w:r w:rsidRPr="0062536C">
        <w:rPr>
          <w:b w:val="0"/>
          <w:bCs w:val="0"/>
          <w:szCs w:val="28"/>
        </w:rPr>
        <w:t>).</w:t>
      </w:r>
      <w:proofErr w:type="gramEnd"/>
      <w:r>
        <w:rPr>
          <w:b w:val="0"/>
          <w:bCs w:val="0"/>
          <w:szCs w:val="28"/>
        </w:rPr>
        <w:t xml:space="preserve"> П</w:t>
      </w:r>
      <w:r w:rsidRPr="0062536C">
        <w:rPr>
          <w:b w:val="0"/>
          <w:bCs w:val="0"/>
          <w:szCs w:val="28"/>
        </w:rPr>
        <w:t>редседатели родительских комитетов групп или специально выбранные представители родительской общественности, по 1 человеку от каждой группы;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 избирает из своего состава Родительский совет Учреждения (группы).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Для ведения заседаний Родительского собрания из своего состава выбирает председателя и секретаря сроком на 1 учебный  год. Председателем, как правило, выбирают председателя Родительского совета Учреждения (группы).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  <w:proofErr w:type="gramStart"/>
      <w:r w:rsidRPr="0062536C">
        <w:rPr>
          <w:rFonts w:ascii="Times New Roman" w:hAnsi="Times New Roman" w:cs="Times New Roman"/>
          <w:sz w:val="28"/>
          <w:szCs w:val="28"/>
        </w:rPr>
        <w:t>Необходимость их приглашения определяе</w:t>
      </w:r>
      <w:r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Pr="006253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совета Учреждения </w:t>
      </w:r>
      <w:r w:rsidRPr="0062536C">
        <w:rPr>
          <w:rFonts w:ascii="Times New Roman" w:hAnsi="Times New Roman" w:cs="Times New Roman"/>
          <w:sz w:val="28"/>
          <w:szCs w:val="28"/>
        </w:rPr>
        <w:t xml:space="preserve"> группы).</w:t>
      </w:r>
      <w:proofErr w:type="gramEnd"/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Общее родительское собрание Учреждения ведет заведующий Учреждением совместно с председателем Родительского совета Учреждения.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Родительское собрание группы ведет председатель Родительского совета группы.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Председатель Родительского собрания: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обеспечивает посещаемость родительского собрания совместно с председателями родительских советов групп;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62536C">
        <w:rPr>
          <w:rFonts w:ascii="Times New Roman" w:hAnsi="Times New Roman" w:cs="Times New Roman"/>
          <w:sz w:val="28"/>
          <w:szCs w:val="28"/>
        </w:rPr>
        <w:t>заведующим Учреждением организует подготовку и проведение Родительского собрания;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заведующим Учреждением </w:t>
      </w:r>
      <w:r w:rsidRPr="0062536C">
        <w:rPr>
          <w:rFonts w:ascii="Times New Roman" w:hAnsi="Times New Roman" w:cs="Times New Roman"/>
          <w:sz w:val="28"/>
          <w:szCs w:val="28"/>
        </w:rPr>
        <w:t>определяет повестку дня Родительского совета;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взаимодействует с председателями родительских советов групп;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взаимодействует с заведующим Учреждением по вопросам ведения собрания, выполнения его решений;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взаимодействует с заведующим Учреждением по вопросам ведения собрания, выполнения его решений.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Родительское собрание работает по плану, составляющему часть годового плана работы Учреждения.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Родительское собрание </w:t>
      </w:r>
      <w:r w:rsidRPr="0062536C">
        <w:rPr>
          <w:rFonts w:ascii="Times New Roman" w:hAnsi="Times New Roman" w:cs="Times New Roman"/>
          <w:sz w:val="28"/>
          <w:szCs w:val="28"/>
        </w:rPr>
        <w:t>собирается не реже 2 раз в год, групповое  Родительское собрание – не реже 1 раза в квартал.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Заседание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Организацию выполнения решений Родительского собрания осуществляет Родительский совет Учреждения совместно с заведующим Учреждением или Родительский совет группы.</w:t>
      </w:r>
    </w:p>
    <w:p w:rsidR="00683A42" w:rsidRPr="0062536C" w:rsidRDefault="00683A42" w:rsidP="00683A42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 xml:space="preserve">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 </w:t>
      </w:r>
    </w:p>
    <w:p w:rsidR="00683A42" w:rsidRPr="0062536C" w:rsidRDefault="00683A42" w:rsidP="00683A42">
      <w:pPr>
        <w:pStyle w:val="2"/>
        <w:spacing w:line="360" w:lineRule="auto"/>
        <w:jc w:val="both"/>
        <w:rPr>
          <w:sz w:val="28"/>
          <w:szCs w:val="28"/>
        </w:rPr>
      </w:pPr>
      <w:r w:rsidRPr="0062536C">
        <w:rPr>
          <w:b w:val="0"/>
          <w:bCs w:val="0"/>
          <w:sz w:val="28"/>
          <w:szCs w:val="28"/>
        </w:rPr>
        <w:t>6</w:t>
      </w:r>
      <w:r w:rsidRPr="0062536C">
        <w:rPr>
          <w:sz w:val="28"/>
          <w:szCs w:val="28"/>
        </w:rPr>
        <w:t>. Взаи</w:t>
      </w:r>
      <w:r>
        <w:rPr>
          <w:sz w:val="28"/>
          <w:szCs w:val="28"/>
        </w:rPr>
        <w:t xml:space="preserve">мосвязи Родительского собрания </w:t>
      </w:r>
      <w:r w:rsidRPr="0062536C">
        <w:rPr>
          <w:sz w:val="28"/>
          <w:szCs w:val="28"/>
        </w:rPr>
        <w:t>с органами самоуправления Учреждения</w:t>
      </w:r>
    </w:p>
    <w:p w:rsidR="00683A42" w:rsidRPr="0062536C" w:rsidRDefault="00683A42" w:rsidP="00683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6.1. Родительское собрание взаимодействует с Родительским советом Учреждения.</w:t>
      </w:r>
    </w:p>
    <w:p w:rsidR="00683A42" w:rsidRPr="0062536C" w:rsidRDefault="00683A42" w:rsidP="00683A42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2536C">
        <w:rPr>
          <w:sz w:val="28"/>
          <w:szCs w:val="28"/>
        </w:rPr>
        <w:t>Ответственность Родительского собрания.</w:t>
      </w:r>
    </w:p>
    <w:p w:rsidR="00683A42" w:rsidRPr="0062536C" w:rsidRDefault="00683A42" w:rsidP="00683A42">
      <w:pPr>
        <w:pStyle w:val="a4"/>
        <w:numPr>
          <w:ilvl w:val="1"/>
          <w:numId w:val="3"/>
        </w:numPr>
        <w:spacing w:line="360" w:lineRule="auto"/>
        <w:jc w:val="both"/>
        <w:rPr>
          <w:b w:val="0"/>
          <w:bCs w:val="0"/>
          <w:szCs w:val="28"/>
        </w:rPr>
      </w:pPr>
      <w:r w:rsidRPr="0062536C">
        <w:rPr>
          <w:szCs w:val="28"/>
        </w:rPr>
        <w:t xml:space="preserve"> Родительское собрание </w:t>
      </w:r>
      <w:r w:rsidRPr="0062536C">
        <w:rPr>
          <w:b w:val="0"/>
          <w:bCs w:val="0"/>
          <w:szCs w:val="28"/>
        </w:rPr>
        <w:t>несет ответственность: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за выполнение,  закрепленных за ним задач и функций;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 нормативно-правовым актам.</w:t>
      </w:r>
    </w:p>
    <w:p w:rsidR="00683A42" w:rsidRPr="0062536C" w:rsidRDefault="00683A42" w:rsidP="00683A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6C">
        <w:rPr>
          <w:rFonts w:ascii="Times New Roman" w:hAnsi="Times New Roman" w:cs="Times New Roman"/>
          <w:b/>
          <w:bCs/>
          <w:sz w:val="28"/>
          <w:szCs w:val="28"/>
        </w:rPr>
        <w:t>Делопроизводство Родительского комитета</w:t>
      </w:r>
    </w:p>
    <w:p w:rsidR="00683A42" w:rsidRPr="0062536C" w:rsidRDefault="00683A42" w:rsidP="00683A42">
      <w:pPr>
        <w:pStyle w:val="a4"/>
        <w:spacing w:line="360" w:lineRule="auto"/>
        <w:jc w:val="both"/>
        <w:rPr>
          <w:b w:val="0"/>
          <w:bCs w:val="0"/>
          <w:szCs w:val="28"/>
        </w:rPr>
      </w:pPr>
      <w:r w:rsidRPr="0062536C">
        <w:rPr>
          <w:b w:val="0"/>
          <w:bCs w:val="0"/>
          <w:szCs w:val="28"/>
        </w:rPr>
        <w:t>8.1. Заседания Родительского собрания  оформляются протоколом.</w:t>
      </w:r>
    </w:p>
    <w:p w:rsidR="00683A42" w:rsidRPr="0062536C" w:rsidRDefault="00683A42" w:rsidP="00683A4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8.2. В книге протоколов фиксируется: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lastRenderedPageBreak/>
        <w:t>повестка дня;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ход обсуждения вопросов, выносимых на Родительское собрание;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683A42" w:rsidRPr="0062536C" w:rsidRDefault="00683A42" w:rsidP="00683A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решение Родительского собрания.</w:t>
      </w:r>
    </w:p>
    <w:p w:rsidR="00683A42" w:rsidRPr="0062536C" w:rsidRDefault="00683A42" w:rsidP="00683A42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Родительского собрания.</w:t>
      </w:r>
    </w:p>
    <w:p w:rsidR="00683A42" w:rsidRPr="0062536C" w:rsidRDefault="00683A42" w:rsidP="00683A42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683A42" w:rsidRPr="0062536C" w:rsidRDefault="00683A42" w:rsidP="00683A4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36C">
        <w:rPr>
          <w:rFonts w:ascii="Times New Roman" w:hAnsi="Times New Roman" w:cs="Times New Roman"/>
          <w:sz w:val="28"/>
          <w:szCs w:val="28"/>
        </w:rPr>
        <w:t>8.5. Книга протоколов Родительского собрания  нумеруется постранично, прошнуровывается, скрепляется подписью заведующего и печатью Учреждения.</w:t>
      </w:r>
    </w:p>
    <w:p w:rsidR="00683A42" w:rsidRPr="0062536C" w:rsidRDefault="00683A42" w:rsidP="00683A42">
      <w:pPr>
        <w:pStyle w:val="3"/>
        <w:numPr>
          <w:ilvl w:val="1"/>
          <w:numId w:val="6"/>
        </w:numPr>
        <w:spacing w:line="360" w:lineRule="auto"/>
        <w:jc w:val="both"/>
        <w:rPr>
          <w:szCs w:val="28"/>
        </w:rPr>
      </w:pPr>
      <w:r w:rsidRPr="0062536C">
        <w:rPr>
          <w:szCs w:val="28"/>
        </w:rPr>
        <w:t xml:space="preserve">    Книга  протоколов Родительского собрания  хранится в делах Учреждения 5 лет и передается по акту </w:t>
      </w:r>
      <w:proofErr w:type="gramStart"/>
      <w:r w:rsidRPr="0062536C">
        <w:rPr>
          <w:szCs w:val="28"/>
        </w:rPr>
        <w:t xml:space="preserve">( </w:t>
      </w:r>
      <w:proofErr w:type="gramEnd"/>
      <w:r w:rsidRPr="0062536C">
        <w:rPr>
          <w:szCs w:val="28"/>
        </w:rPr>
        <w:t>при смене руководителя, при передаче в архив).</w:t>
      </w:r>
    </w:p>
    <w:p w:rsidR="00683A42" w:rsidRPr="0062536C" w:rsidRDefault="00683A42" w:rsidP="00683A42">
      <w:pPr>
        <w:pStyle w:val="3"/>
        <w:spacing w:line="360" w:lineRule="auto"/>
        <w:jc w:val="both"/>
        <w:rPr>
          <w:szCs w:val="28"/>
        </w:rPr>
      </w:pPr>
      <w:r w:rsidRPr="0062536C">
        <w:rPr>
          <w:szCs w:val="28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683A42" w:rsidRPr="0062536C" w:rsidRDefault="00683A42" w:rsidP="00683A42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C1A"/>
    <w:multiLevelType w:val="multilevel"/>
    <w:tmpl w:val="E26856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5ED2506"/>
    <w:multiLevelType w:val="hybridMultilevel"/>
    <w:tmpl w:val="0CE6435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C026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F477D"/>
    <w:multiLevelType w:val="hybridMultilevel"/>
    <w:tmpl w:val="470E62A6"/>
    <w:lvl w:ilvl="0" w:tplc="07801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AAE87E">
      <w:numFmt w:val="none"/>
      <w:lvlText w:val=""/>
      <w:lvlJc w:val="left"/>
      <w:pPr>
        <w:tabs>
          <w:tab w:val="num" w:pos="-2520"/>
        </w:tabs>
      </w:pPr>
    </w:lvl>
    <w:lvl w:ilvl="2" w:tplc="B25C0538">
      <w:numFmt w:val="none"/>
      <w:lvlText w:val=""/>
      <w:lvlJc w:val="left"/>
      <w:pPr>
        <w:tabs>
          <w:tab w:val="num" w:pos="-2520"/>
        </w:tabs>
      </w:pPr>
    </w:lvl>
    <w:lvl w:ilvl="3" w:tplc="746E1B64">
      <w:numFmt w:val="none"/>
      <w:lvlText w:val=""/>
      <w:lvlJc w:val="left"/>
      <w:pPr>
        <w:tabs>
          <w:tab w:val="num" w:pos="-2520"/>
        </w:tabs>
      </w:pPr>
    </w:lvl>
    <w:lvl w:ilvl="4" w:tplc="17300DC8">
      <w:numFmt w:val="none"/>
      <w:lvlText w:val=""/>
      <w:lvlJc w:val="left"/>
      <w:pPr>
        <w:tabs>
          <w:tab w:val="num" w:pos="-2520"/>
        </w:tabs>
      </w:pPr>
    </w:lvl>
    <w:lvl w:ilvl="5" w:tplc="0FE65C08">
      <w:numFmt w:val="none"/>
      <w:lvlText w:val=""/>
      <w:lvlJc w:val="left"/>
      <w:pPr>
        <w:tabs>
          <w:tab w:val="num" w:pos="-2520"/>
        </w:tabs>
      </w:pPr>
    </w:lvl>
    <w:lvl w:ilvl="6" w:tplc="F0DE0E3A">
      <w:numFmt w:val="none"/>
      <w:lvlText w:val=""/>
      <w:lvlJc w:val="left"/>
      <w:pPr>
        <w:tabs>
          <w:tab w:val="num" w:pos="-2520"/>
        </w:tabs>
      </w:pPr>
    </w:lvl>
    <w:lvl w:ilvl="7" w:tplc="21AC120E">
      <w:numFmt w:val="none"/>
      <w:lvlText w:val=""/>
      <w:lvlJc w:val="left"/>
      <w:pPr>
        <w:tabs>
          <w:tab w:val="num" w:pos="-2520"/>
        </w:tabs>
      </w:pPr>
    </w:lvl>
    <w:lvl w:ilvl="8" w:tplc="0FD4A326">
      <w:numFmt w:val="none"/>
      <w:lvlText w:val=""/>
      <w:lvlJc w:val="left"/>
      <w:pPr>
        <w:tabs>
          <w:tab w:val="num" w:pos="-2520"/>
        </w:tabs>
      </w:pPr>
    </w:lvl>
  </w:abstractNum>
  <w:abstractNum w:abstractNumId="3">
    <w:nsid w:val="40A82E62"/>
    <w:multiLevelType w:val="hybridMultilevel"/>
    <w:tmpl w:val="701E9364"/>
    <w:lvl w:ilvl="0" w:tplc="DA78EE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C31CA">
      <w:numFmt w:val="none"/>
      <w:lvlText w:val=""/>
      <w:lvlJc w:val="left"/>
      <w:pPr>
        <w:tabs>
          <w:tab w:val="num" w:pos="-2520"/>
        </w:tabs>
      </w:pPr>
    </w:lvl>
    <w:lvl w:ilvl="2" w:tplc="95EE348C">
      <w:numFmt w:val="none"/>
      <w:lvlText w:val=""/>
      <w:lvlJc w:val="left"/>
      <w:pPr>
        <w:tabs>
          <w:tab w:val="num" w:pos="-2520"/>
        </w:tabs>
      </w:pPr>
    </w:lvl>
    <w:lvl w:ilvl="3" w:tplc="2BEC7F9E">
      <w:numFmt w:val="none"/>
      <w:lvlText w:val=""/>
      <w:lvlJc w:val="left"/>
      <w:pPr>
        <w:tabs>
          <w:tab w:val="num" w:pos="-2520"/>
        </w:tabs>
      </w:pPr>
    </w:lvl>
    <w:lvl w:ilvl="4" w:tplc="317CE9C2">
      <w:numFmt w:val="none"/>
      <w:lvlText w:val=""/>
      <w:lvlJc w:val="left"/>
      <w:pPr>
        <w:tabs>
          <w:tab w:val="num" w:pos="-2520"/>
        </w:tabs>
      </w:pPr>
    </w:lvl>
    <w:lvl w:ilvl="5" w:tplc="5ECACD22">
      <w:numFmt w:val="none"/>
      <w:lvlText w:val=""/>
      <w:lvlJc w:val="left"/>
      <w:pPr>
        <w:tabs>
          <w:tab w:val="num" w:pos="-2520"/>
        </w:tabs>
      </w:pPr>
    </w:lvl>
    <w:lvl w:ilvl="6" w:tplc="1C705626">
      <w:numFmt w:val="none"/>
      <w:lvlText w:val=""/>
      <w:lvlJc w:val="left"/>
      <w:pPr>
        <w:tabs>
          <w:tab w:val="num" w:pos="-2520"/>
        </w:tabs>
      </w:pPr>
    </w:lvl>
    <w:lvl w:ilvl="7" w:tplc="69D44B24">
      <w:numFmt w:val="none"/>
      <w:lvlText w:val=""/>
      <w:lvlJc w:val="left"/>
      <w:pPr>
        <w:tabs>
          <w:tab w:val="num" w:pos="-2520"/>
        </w:tabs>
      </w:pPr>
    </w:lvl>
    <w:lvl w:ilvl="8" w:tplc="37844278">
      <w:numFmt w:val="none"/>
      <w:lvlText w:val=""/>
      <w:lvlJc w:val="left"/>
      <w:pPr>
        <w:tabs>
          <w:tab w:val="num" w:pos="-2520"/>
        </w:tabs>
      </w:pPr>
    </w:lvl>
  </w:abstractNum>
  <w:abstractNum w:abstractNumId="4">
    <w:nsid w:val="5DC815C0"/>
    <w:multiLevelType w:val="multilevel"/>
    <w:tmpl w:val="220690A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A322595"/>
    <w:multiLevelType w:val="multilevel"/>
    <w:tmpl w:val="EA041CA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42"/>
    <w:rsid w:val="000E38B8"/>
    <w:rsid w:val="00143F38"/>
    <w:rsid w:val="003D6598"/>
    <w:rsid w:val="004C3217"/>
    <w:rsid w:val="00602E20"/>
    <w:rsid w:val="00623C04"/>
    <w:rsid w:val="00683A42"/>
    <w:rsid w:val="008D6F97"/>
    <w:rsid w:val="009F0D3A"/>
    <w:rsid w:val="00A1669D"/>
    <w:rsid w:val="00B74F98"/>
    <w:rsid w:val="00C553E3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2"/>
  </w:style>
  <w:style w:type="paragraph" w:styleId="1">
    <w:name w:val="heading 1"/>
    <w:basedOn w:val="a"/>
    <w:next w:val="a"/>
    <w:link w:val="10"/>
    <w:qFormat/>
    <w:rsid w:val="00683A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A4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1"/>
    <w:rsid w:val="00683A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A42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semiHidden/>
    <w:rsid w:val="00683A42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83A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683A4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83A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83A4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A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rsid w:val="00683A4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3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2017-10-16T05:35:00Z</dcterms:created>
  <dcterms:modified xsi:type="dcterms:W3CDTF">2017-10-16T05:37:00Z</dcterms:modified>
</cp:coreProperties>
</file>